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楷体" w:hAnsi="楷体" w:eastAsia="楷体" w:cs="楷体"/>
          <w:sz w:val="32"/>
          <w:szCs w:val="32"/>
        </w:rPr>
      </w:pPr>
      <w:r>
        <w:rPr>
          <w:rFonts w:hint="eastAsia" w:ascii="方正小标宋简体" w:hAnsi="方正小标宋简体" w:eastAsia="方正小标宋简体" w:cs="方正小标宋简体"/>
          <w:sz w:val="44"/>
          <w:szCs w:val="44"/>
        </w:rPr>
        <w:t>湛江市开展“证照分离”改革全覆盖试点工作方案（征求意见稿）</w:t>
      </w:r>
    </w:p>
    <w:p>
      <w:pPr>
        <w:spacing w:line="600" w:lineRule="exact"/>
        <w:rPr>
          <w:rFonts w:ascii="仿宋" w:hAnsi="仿宋" w:eastAsia="仿宋" w:cs="仿宋"/>
          <w:sz w:val="32"/>
          <w:szCs w:val="32"/>
        </w:rPr>
      </w:pP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为贯彻落实党中央、国务院的决策部署，深入实施《优化营商环境条例》，进一步降低企业制度性交易成本，优化营商环境，激发市场活力，根据《国务院关于在自由贸易试验区开展“证照分离”改革全覆盖试点的通知》（国发〔2019〕25号）《广东省人民政府关于印发广东省开展“证照分离”改革全覆盖试点实施方案的通知》（粤府函〔2019〕405号）要求，现就推进我市“证照分离”改革全覆盖试点工作制定如下方案。</w:t>
      </w:r>
    </w:p>
    <w:p>
      <w:pPr>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一、指导思想</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以习近平新时代中国特色社会主义思想为指导，全面贯彻党的十九大和十九届二中、三中、四中全会精神，深入贯彻习近平总书记对广东重要讲话和重要指示批示精神，坚持以人民为中心的发展理念，持续深化“放管服”改革，优化营商环境，创新和加强事中事后监管，营造市场化、法治化、国际化的营商环境，推动我市经济高质量发展。</w:t>
      </w:r>
    </w:p>
    <w:p>
      <w:pPr>
        <w:spacing w:line="600" w:lineRule="exact"/>
        <w:ind w:firstLine="640" w:firstLineChars="200"/>
        <w:rPr>
          <w:rFonts w:ascii="仿宋" w:hAnsi="仿宋" w:eastAsia="仿宋" w:cs="仿宋"/>
          <w:sz w:val="32"/>
          <w:szCs w:val="32"/>
        </w:rPr>
      </w:pPr>
      <w:r>
        <w:rPr>
          <w:rFonts w:hint="eastAsia" w:ascii="黑体" w:hAnsi="黑体" w:eastAsia="黑体" w:cs="黑体"/>
          <w:sz w:val="32"/>
          <w:szCs w:val="32"/>
        </w:rPr>
        <w:t>二、实施时间和范围</w:t>
      </w:r>
    </w:p>
    <w:p>
      <w:pPr>
        <w:spacing w:line="600" w:lineRule="exact"/>
        <w:ind w:firstLine="640" w:firstLineChars="200"/>
        <w:rPr>
          <w:rFonts w:ascii="仿宋" w:hAnsi="仿宋" w:eastAsia="仿宋" w:cs="仿宋"/>
          <w:sz w:val="32"/>
          <w:szCs w:val="32"/>
        </w:rPr>
      </w:pPr>
      <w:r>
        <w:rPr>
          <w:rFonts w:hint="eastAsia" w:ascii="仿宋_GB2312" w:hAnsi="仿宋_GB2312" w:eastAsia="仿宋_GB2312" w:cs="仿宋_GB2312"/>
          <w:sz w:val="32"/>
          <w:szCs w:val="32"/>
        </w:rPr>
        <w:t>自2019年12月1日起，除涉及调整适用法律、行政法规、国务院决定有关规定外，湛江市全域统筹开展“证照分离”改革全覆盖试点，对所有涉企经营许可事项按照</w:t>
      </w:r>
      <w:r>
        <w:rPr>
          <w:rFonts w:hint="eastAsia" w:ascii="仿宋_GB2312" w:hAnsi="仿宋_GB2312" w:eastAsia="仿宋_GB2312" w:cs="仿宋_GB2312"/>
          <w:sz w:val="32"/>
          <w:szCs w:val="32"/>
          <w:lang w:eastAsia="zh-CN"/>
        </w:rPr>
        <w:t>直接取消审批、</w:t>
      </w:r>
      <w:r>
        <w:rPr>
          <w:rFonts w:hint="eastAsia" w:ascii="仿宋_GB2312" w:hAnsi="仿宋_GB2312" w:eastAsia="仿宋_GB2312" w:cs="仿宋_GB2312"/>
          <w:sz w:val="32"/>
          <w:szCs w:val="32"/>
        </w:rPr>
        <w:t>实行告知承诺、优化审批服务等方式分类推进改革。</w:t>
      </w:r>
      <w:r>
        <w:rPr>
          <w:rFonts w:hint="eastAsia" w:ascii="仿宋" w:hAnsi="仿宋" w:eastAsia="仿宋" w:cs="仿宋"/>
          <w:sz w:val="32"/>
          <w:szCs w:val="32"/>
        </w:rPr>
        <w:t xml:space="preserve"> </w:t>
      </w:r>
    </w:p>
    <w:p>
      <w:pPr>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三、改革任务</w:t>
      </w:r>
    </w:p>
    <w:p>
      <w:pPr>
        <w:spacing w:line="600" w:lineRule="exact"/>
        <w:ind w:firstLine="643" w:firstLineChars="200"/>
        <w:rPr>
          <w:rFonts w:ascii="楷体" w:hAnsi="楷体" w:eastAsia="楷体" w:cs="楷体"/>
          <w:b/>
          <w:bCs/>
          <w:sz w:val="32"/>
          <w:szCs w:val="32"/>
        </w:rPr>
      </w:pPr>
      <w:r>
        <w:rPr>
          <w:rFonts w:hint="eastAsia" w:ascii="楷体" w:hAnsi="楷体" w:eastAsia="楷体" w:cs="楷体"/>
          <w:b/>
          <w:bCs/>
          <w:sz w:val="32"/>
          <w:szCs w:val="32"/>
        </w:rPr>
        <w:t>（一）建立动态清单管理机制</w:t>
      </w:r>
    </w:p>
    <w:p>
      <w:pPr>
        <w:spacing w:line="579"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根据粤府函〔2019〕405号文</w:t>
      </w:r>
      <w:r>
        <w:rPr>
          <w:rFonts w:hint="eastAsia" w:ascii="仿宋_GB2312" w:hAnsi="仿宋_GB2312" w:eastAsia="仿宋_GB2312" w:cs="仿宋_GB2312"/>
          <w:sz w:val="32"/>
          <w:szCs w:val="32"/>
          <w:lang w:eastAsia="zh-CN"/>
        </w:rPr>
        <w:t>中的</w:t>
      </w:r>
      <w:r>
        <w:rPr>
          <w:rFonts w:hint="eastAsia" w:ascii="仿宋_GB2312" w:hAnsi="仿宋_GB2312" w:eastAsia="仿宋_GB2312" w:cs="仿宋_GB2312"/>
          <w:sz w:val="32"/>
          <w:szCs w:val="32"/>
        </w:rPr>
        <w:t>《广东省“证照分离”改革全覆盖试点事项清单》（中央层面设定，2019年版）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《广东省“证照分离”改革全覆盖试点事项清单》（地方层面设定，2019年版），</w:t>
      </w:r>
      <w:r>
        <w:rPr>
          <w:rFonts w:hint="eastAsia" w:ascii="仿宋_GB2312" w:hAnsi="仿宋_GB2312" w:eastAsia="仿宋_GB2312" w:cs="仿宋_GB2312"/>
          <w:sz w:val="32"/>
          <w:szCs w:val="32"/>
          <w:lang w:eastAsia="zh-CN"/>
        </w:rPr>
        <w:t>梳理形成《湛江市“证照分离”改革全覆盖试点事项清单》（2019年版，详见附件），逐项列明事项名称、设定依据、审批层级和部门、改革方式、具体改革举措、加强事中事后监管措施等内容。</w:t>
      </w:r>
      <w:r>
        <w:rPr>
          <w:rFonts w:hint="eastAsia" w:ascii="仿宋_GB2312" w:hAnsi="仿宋_GB2312" w:eastAsia="仿宋_GB2312" w:cs="仿宋_GB2312"/>
          <w:sz w:val="32"/>
          <w:szCs w:val="32"/>
        </w:rPr>
        <w:t>清单之外不得违规限制企业（含个体工商户、农业专业合作社，下同）进入相关行业或领域，企业取得营业执照即可自主开展经营。同时，鼓励各单位在法律法规允许范围内，对清单相关事项采取更大力度改革举措；其中，对采取优化审批服务改革方式的事项，除法律法规规定作出许可决定前应当进行现场勘查核验的，可结合实际改为实行告知承诺。对改革实施中需调整改革方式、具体改革举措、事中事后监管措施的事项，由涉企经营许可事项市级主管部门（以下简称事项市级主管部门）研究提出调整意见报送市市场监管局，由该局汇总后按程序报批并向社会公布。（市市场监管局牵头，事项市级主管部门负责）</w:t>
      </w:r>
    </w:p>
    <w:p>
      <w:pPr>
        <w:spacing w:line="600" w:lineRule="exact"/>
        <w:ind w:firstLine="643" w:firstLineChars="200"/>
        <w:rPr>
          <w:rFonts w:ascii="楷体" w:hAnsi="楷体" w:eastAsia="楷体" w:cs="楷体"/>
          <w:b/>
          <w:bCs/>
          <w:sz w:val="32"/>
          <w:szCs w:val="32"/>
        </w:rPr>
      </w:pPr>
      <w:r>
        <w:rPr>
          <w:rFonts w:hint="eastAsia" w:ascii="楷体" w:hAnsi="楷体" w:eastAsia="楷体" w:cs="楷体"/>
          <w:b/>
          <w:bCs/>
          <w:sz w:val="32"/>
          <w:szCs w:val="32"/>
        </w:rPr>
        <w:t>（二）分类推进审批制度改革</w:t>
      </w:r>
    </w:p>
    <w:p>
      <w:pPr>
        <w:spacing w:line="579"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对直接取消审批的事项，市场监管部门要及时将相关企业设立或变更登记信息通过政务信息共享平台推送至有关主管部门，有关主管部门及时纳入监管范围，依法实施事中事后监管，坚决克服“不批不管”问题。（</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市场监管局牵头，事项市级主管部门、各县（市、区）政府（管委会）按职责负责）</w:t>
      </w:r>
    </w:p>
    <w:p>
      <w:pPr>
        <w:spacing w:line="579"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对实行告知承诺的事项，有关主管部门要依法准确完整列出可量化可操作、不含兜底条款的经营许可具体条件，明确监管规则和违反承诺的后果，一次性告知企业，并提供告知承诺书示范文本；对企业自愿作出承诺并按照要求提交材料的，要当场作出审批决定；要将企业承诺内容通过全国一体化在线政务服务平台、国家企业信用信息公示系统、省公共信用信息管理系统（以下简称“三平台”）公开，方便社会监督。</w:t>
      </w:r>
    </w:p>
    <w:p>
      <w:pPr>
        <w:spacing w:line="579"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有关主管部门应将通过告知承诺领证的企业与通过一般审批程序领证的企业平等对待，根据风险状况加强事中事后监管，不得对通过告知承诺领证的企业给予差别性待遇，包括加大“双随机、一公开”监管抽查比例或频次、实行差异化的信用监管等；对此类企业的监管标准和规则必须与其办证时的告知内容保持一致，因不一致造成的损失由有关主管部门承担。（事项市级主管部门、各县（市、区）政府（管委会）按职责负责）。</w:t>
      </w:r>
    </w:p>
    <w:p>
      <w:pPr>
        <w:spacing w:line="579"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对优化审批服务的事项，有关主管部门要通过下放审批权限、压减审批要件和环节、延长或取消许可证件有效期、公布总量控制条件和存量情况、深入推进审批服务标准化等举措，切实优化审批服务，提高审批效率、降低办事成本。同时，各单位要针对企业关心的难点痛点问题，积极探索优化审批服务的创新举措。（事项市级主管部门、各县（市、区）政府（管委会）按职责负责） </w:t>
      </w:r>
    </w:p>
    <w:p>
      <w:pPr>
        <w:spacing w:line="600" w:lineRule="exact"/>
        <w:rPr>
          <w:rFonts w:ascii="黑体" w:hAnsi="黑体" w:eastAsia="黑体" w:cs="黑体"/>
          <w:sz w:val="32"/>
          <w:szCs w:val="32"/>
        </w:rPr>
      </w:pPr>
      <w:r>
        <w:rPr>
          <w:rFonts w:hint="eastAsia" w:ascii="仿宋" w:hAnsi="仿宋" w:eastAsia="仿宋" w:cs="仿宋"/>
          <w:sz w:val="32"/>
          <w:szCs w:val="32"/>
        </w:rPr>
        <w:t xml:space="preserve">   </w:t>
      </w:r>
      <w:r>
        <w:rPr>
          <w:rFonts w:hint="eastAsia" w:ascii="黑体" w:hAnsi="黑体" w:eastAsia="黑体" w:cs="黑体"/>
          <w:sz w:val="32"/>
          <w:szCs w:val="32"/>
        </w:rPr>
        <w:t xml:space="preserve"> 四、改革配套措施</w:t>
      </w:r>
    </w:p>
    <w:p>
      <w:pPr>
        <w:spacing w:line="600" w:lineRule="exact"/>
        <w:ind w:left="420" w:leftChars="200"/>
        <w:rPr>
          <w:rFonts w:ascii="楷体" w:hAnsi="楷体" w:eastAsia="楷体" w:cs="楷体"/>
          <w:b/>
          <w:bCs/>
          <w:sz w:val="32"/>
          <w:szCs w:val="32"/>
        </w:rPr>
      </w:pPr>
      <w:r>
        <w:rPr>
          <w:rFonts w:hint="eastAsia" w:ascii="楷体" w:hAnsi="楷体" w:eastAsia="楷体" w:cs="楷体"/>
          <w:b/>
          <w:bCs/>
          <w:sz w:val="32"/>
          <w:szCs w:val="32"/>
        </w:rPr>
        <w:t>（一）实现企业登记注册与经营许可有效衔接</w:t>
      </w:r>
    </w:p>
    <w:p>
      <w:pPr>
        <w:spacing w:line="579"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市场监管部门要推行经营范围规范化登记，建立涉企经营许可和经营范围表述的对应关系；要根据企业自主申报的经营范围，明确告知企业需要办理的经营许可事项，并将相关企业登记注册信息通过政务信息共享平台精准推送至有关主管部门；有关主管部门要依企业申请及时办理相关经营许可，并将办理结果通过政务信息共享平台推送至市场监管部门。市市场监管局要会同事项市级主管部门明确地方层面设定的涉企经营许可事项的经营范围规范表述，不断完善经营范围规范表述目录。（市市场监管局牵头，事项市级主管部门、市政务服务数据管理局和各县（市、区）政府（管委会）按职责负责）</w:t>
      </w:r>
    </w:p>
    <w:p>
      <w:pPr>
        <w:spacing w:line="600" w:lineRule="exact"/>
        <w:ind w:firstLine="643" w:firstLineChars="200"/>
        <w:rPr>
          <w:rFonts w:ascii="楷体" w:hAnsi="楷体" w:eastAsia="楷体" w:cs="楷体"/>
          <w:b/>
          <w:bCs/>
          <w:sz w:val="32"/>
          <w:szCs w:val="32"/>
        </w:rPr>
      </w:pPr>
      <w:r>
        <w:rPr>
          <w:rFonts w:hint="eastAsia" w:ascii="楷体" w:hAnsi="楷体" w:eastAsia="楷体" w:cs="楷体"/>
          <w:b/>
          <w:bCs/>
          <w:sz w:val="32"/>
          <w:szCs w:val="32"/>
        </w:rPr>
        <w:t>（二）加强涉企经营信息归集共享</w:t>
      </w:r>
    </w:p>
    <w:p>
      <w:pPr>
        <w:spacing w:line="579"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各单位要按照省政府部门涉企信息统一归集公示工作要求，依托“数字政府”建设，加强跨部门涉企经营信息数据共享归集应用，及时将企业登记注册、经营许可、备案、执法检查、行政处罚等信息归集至“三平台”，并统一记于企业名下，向社会公示。（事项市级主管部门、市政务服务数据管理局和各县（市、区）政府（管委会）按职责负责）</w:t>
      </w:r>
    </w:p>
    <w:p>
      <w:pPr>
        <w:spacing w:line="600" w:lineRule="exact"/>
        <w:ind w:firstLine="643" w:firstLineChars="200"/>
        <w:rPr>
          <w:rFonts w:ascii="楷体" w:hAnsi="楷体" w:eastAsia="楷体" w:cs="楷体"/>
          <w:b/>
          <w:bCs/>
          <w:sz w:val="32"/>
          <w:szCs w:val="32"/>
        </w:rPr>
      </w:pPr>
      <w:r>
        <w:rPr>
          <w:rFonts w:hint="eastAsia" w:ascii="楷体" w:hAnsi="楷体" w:eastAsia="楷体" w:cs="楷体"/>
          <w:b/>
          <w:bCs/>
          <w:sz w:val="32"/>
          <w:szCs w:val="32"/>
        </w:rPr>
        <w:t>（三）提升审批服务质量和效率</w:t>
      </w:r>
    </w:p>
    <w:p>
      <w:pPr>
        <w:spacing w:line="579"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有关主管部门要对行政许可事项目录、政府权责清单进行相应调整。要深入推进审批服务标准化，严格按照“十统一”要求制定并公布准确完备、简明易懂的办事指南，规范自由裁量权，严格时限约束，消除隐性门槛。深化“最多跑一次”改革，加快推进“互联网+政务服务”，推动涉企经营许可事项全流程“一件事”办理，提供“证照联办”、“一网通办”、“智能审批服务”等服务方式。加强对审批行为的监督管理，建立审批服务“好差评”制度。（市政务服务数据管理局牵头，事项市级主管部门和各县（市、区）政府（管委会）按职责负责）</w:t>
      </w:r>
    </w:p>
    <w:p>
      <w:pPr>
        <w:spacing w:line="600" w:lineRule="exact"/>
        <w:ind w:firstLine="643" w:firstLineChars="200"/>
        <w:rPr>
          <w:rFonts w:ascii="楷体" w:hAnsi="楷体" w:eastAsia="楷体" w:cs="楷体"/>
          <w:b/>
          <w:bCs/>
          <w:sz w:val="32"/>
          <w:szCs w:val="32"/>
        </w:rPr>
      </w:pPr>
      <w:r>
        <w:rPr>
          <w:rFonts w:hint="eastAsia" w:ascii="楷体" w:hAnsi="楷体" w:eastAsia="楷体" w:cs="楷体"/>
          <w:b/>
          <w:bCs/>
          <w:sz w:val="32"/>
          <w:szCs w:val="32"/>
        </w:rPr>
        <w:t>（四）创新和加强事中事后监管</w:t>
      </w:r>
    </w:p>
    <w:p>
      <w:pPr>
        <w:spacing w:line="579"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要坚持放管结合、并重，按照“谁审批、谁监管，谁主管、谁监管”原则，加强审批与监管的衔接，健全监管规则和标准，坚决纠正“不批不管”、“只批不管”、“严批宽管”等问题。要全面推行“双随机、一公开”监管、跨部门联合监管和“互联网+监管”，对新技术、新产业、新业态、新模式实行包容审慎监管，对高风险行业和领域实行重点监管。要加强信用监管，依法查处虚假承诺、违规经营等行为并记入信用记录，实行失信联合惩戒。要强化社会监督，依法及时处理投诉举报，引导社会力量参与市场秩序治理。要增强监管威慑力，对严重违法经营的企业及相关责任人员，依法撤销、吊销有关证照，实施市场禁入措施。（事项市级主管部门、市政务服务数据管理局和各县（市、区）政府（管委会）按职责负责）</w:t>
      </w:r>
    </w:p>
    <w:p>
      <w:pPr>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五、工作要求</w:t>
      </w:r>
    </w:p>
    <w:p>
      <w:pPr>
        <w:spacing w:line="600" w:lineRule="exact"/>
        <w:ind w:firstLine="643" w:firstLineChars="200"/>
        <w:rPr>
          <w:rFonts w:ascii="楷体" w:hAnsi="楷体" w:eastAsia="楷体" w:cs="楷体"/>
          <w:b/>
          <w:bCs/>
          <w:sz w:val="32"/>
          <w:szCs w:val="32"/>
        </w:rPr>
      </w:pPr>
      <w:r>
        <w:rPr>
          <w:rFonts w:hint="eastAsia" w:ascii="楷体" w:hAnsi="楷体" w:eastAsia="楷体" w:cs="楷体"/>
          <w:b/>
          <w:bCs/>
          <w:sz w:val="32"/>
          <w:szCs w:val="32"/>
        </w:rPr>
        <w:t>（一）加强组织领导</w:t>
      </w:r>
    </w:p>
    <w:p>
      <w:pPr>
        <w:spacing w:line="579"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参照省组织安排，由市推进政府职能转变和“放管服”改革协调小组负责统筹领导全市“证照分离”改革全覆盖试点工作。市政府办公室、市场监管局、司法局和政务服务数据管理局牵头负责具体协调推进改革，主要贯彻落实关于“证照分离”改革全覆盖试点工作的部署要求，研究我市“证照分离”改革措施及创新举措，加强对全市“证照分离”改革的指导，统筹推进各有关单位的改革事项，及时掌握“证照分离”改革推进落实情况，研究解决遇到的重大问题。各县（市、区）政府（管委会）要明确牵头部门，制订工作方案，健全工作机制，强化责任分工，扎实推进改革。</w:t>
      </w:r>
    </w:p>
    <w:p>
      <w:pPr>
        <w:spacing w:line="600" w:lineRule="exact"/>
        <w:ind w:firstLine="643" w:firstLineChars="200"/>
        <w:rPr>
          <w:rFonts w:ascii="楷体" w:hAnsi="楷体" w:eastAsia="楷体" w:cs="楷体"/>
          <w:b/>
          <w:bCs/>
          <w:sz w:val="32"/>
          <w:szCs w:val="32"/>
        </w:rPr>
      </w:pPr>
      <w:r>
        <w:rPr>
          <w:rFonts w:hint="eastAsia" w:ascii="楷体" w:hAnsi="楷体" w:eastAsia="楷体" w:cs="楷体"/>
          <w:b/>
          <w:bCs/>
          <w:sz w:val="32"/>
          <w:szCs w:val="32"/>
        </w:rPr>
        <w:t>（二）细化实施方案</w:t>
      </w:r>
    </w:p>
    <w:p>
      <w:pPr>
        <w:spacing w:line="579"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事项市级主管部门要认真抓好改革工作，紧盯重点环节，夯实主体责任，主动对接省主管部门，对涉企经营许可事项逐项细化改革举措，制订具体实施方案，明确加强事中事后监管的具体办法，压实监管责任，并督促指导服务企业的办事机构修订办事规则、调整业务流程、改造信息系统、完善服务指南、强化监管措施。</w:t>
      </w:r>
    </w:p>
    <w:p>
      <w:pPr>
        <w:spacing w:line="600" w:lineRule="exact"/>
        <w:ind w:firstLine="643" w:firstLineChars="200"/>
        <w:rPr>
          <w:rFonts w:ascii="楷体" w:hAnsi="楷体" w:eastAsia="楷体" w:cs="楷体"/>
          <w:b/>
          <w:bCs/>
          <w:sz w:val="32"/>
          <w:szCs w:val="32"/>
        </w:rPr>
      </w:pPr>
      <w:r>
        <w:rPr>
          <w:rFonts w:hint="eastAsia" w:ascii="楷体" w:hAnsi="楷体" w:eastAsia="楷体" w:cs="楷体"/>
          <w:b/>
          <w:bCs/>
          <w:sz w:val="32"/>
          <w:szCs w:val="32"/>
        </w:rPr>
        <w:t>（三）狠抓工作落实</w:t>
      </w:r>
    </w:p>
    <w:p>
      <w:pPr>
        <w:spacing w:line="579"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单位要积极通过政府网站、新闻媒体、微信等多种宣传方式做好改革宣传和政策解读，扩大政策知晓度，营造有利于改革的良好氛围；要加强培训工作，提升业务素质和服务意识，确保改革顺利推进。在“证照分离”改革全覆盖试点过程中，及时完善政策举措，发现和推广典型经验，总结试点情况，发现和推广典型经验，确保试点取得预期成效，不断提升企业获得感。</w:t>
      </w:r>
    </w:p>
    <w:p>
      <w:pPr>
        <w:spacing w:line="579" w:lineRule="exact"/>
        <w:ind w:firstLine="640" w:firstLineChars="200"/>
        <w:rPr>
          <w:rFonts w:hint="eastAsia" w:ascii="仿宋_GB2312" w:hAnsi="仿宋_GB2312" w:eastAsia="仿宋_GB2312" w:cs="仿宋_GB2312"/>
          <w:sz w:val="32"/>
          <w:szCs w:val="32"/>
        </w:rPr>
      </w:pPr>
    </w:p>
    <w:p>
      <w:pPr>
        <w:spacing w:line="579" w:lineRule="exact"/>
        <w:ind w:firstLine="640" w:firstLineChars="200"/>
        <w:rPr>
          <w:rFonts w:hint="eastAsia" w:ascii="仿宋_GB2312" w:hAnsi="仿宋_GB2312" w:eastAsia="仿宋_GB2312" w:cs="仿宋_GB2312"/>
          <w:sz w:val="32"/>
          <w:szCs w:val="32"/>
        </w:rPr>
      </w:pPr>
    </w:p>
    <w:p>
      <w:pPr>
        <w:spacing w:line="579" w:lineRule="exact"/>
        <w:ind w:firstLine="640" w:firstLineChars="200"/>
        <w:rPr>
          <w:rFonts w:hint="eastAsia" w:ascii="仿宋_GB2312" w:hAnsi="仿宋_GB2312" w:eastAsia="仿宋_GB2312" w:cs="仿宋_GB2312"/>
          <w:sz w:val="32"/>
          <w:szCs w:val="32"/>
        </w:rPr>
      </w:pPr>
    </w:p>
    <w:p>
      <w:pPr>
        <w:spacing w:line="579" w:lineRule="exact"/>
        <w:ind w:firstLine="640" w:firstLineChars="200"/>
        <w:rPr>
          <w:rFonts w:hint="eastAsia" w:ascii="仿宋_GB2312" w:hAnsi="仿宋_GB2312" w:eastAsia="仿宋_GB2312" w:cs="仿宋_GB2312"/>
          <w:sz w:val="32"/>
          <w:szCs w:val="32"/>
        </w:rPr>
      </w:pPr>
    </w:p>
    <w:p>
      <w:pPr>
        <w:spacing w:line="579" w:lineRule="exact"/>
        <w:ind w:firstLine="640" w:firstLineChars="200"/>
        <w:rPr>
          <w:rFonts w:hint="eastAsia" w:ascii="仿宋_GB2312" w:hAnsi="仿宋_GB2312" w:eastAsia="仿宋_GB2312" w:cs="仿宋_GB2312"/>
          <w:sz w:val="32"/>
          <w:szCs w:val="32"/>
        </w:rPr>
      </w:pPr>
    </w:p>
    <w:p>
      <w:pPr>
        <w:spacing w:line="579" w:lineRule="exact"/>
        <w:ind w:firstLine="640" w:firstLineChars="200"/>
        <w:rPr>
          <w:rFonts w:hint="eastAsia" w:ascii="仿宋_GB2312" w:hAnsi="仿宋_GB2312" w:eastAsia="仿宋_GB2312" w:cs="仿宋_GB2312"/>
          <w:sz w:val="32"/>
          <w:szCs w:val="32"/>
        </w:rPr>
      </w:pPr>
    </w:p>
    <w:p>
      <w:pPr>
        <w:spacing w:line="579" w:lineRule="exact"/>
        <w:ind w:firstLine="640" w:firstLineChars="200"/>
        <w:rPr>
          <w:rFonts w:hint="eastAsia" w:ascii="仿宋_GB2312" w:hAnsi="仿宋_GB2312" w:eastAsia="仿宋_GB2312" w:cs="仿宋_GB2312"/>
          <w:sz w:val="32"/>
          <w:szCs w:val="32"/>
        </w:rPr>
      </w:pPr>
    </w:p>
    <w:p>
      <w:pPr>
        <w:spacing w:line="579" w:lineRule="exact"/>
        <w:ind w:firstLine="640" w:firstLineChars="200"/>
        <w:rPr>
          <w:rFonts w:hint="eastAsia" w:ascii="仿宋_GB2312" w:hAnsi="仿宋_GB2312" w:eastAsia="仿宋_GB2312" w:cs="仿宋_GB2312"/>
          <w:sz w:val="32"/>
          <w:szCs w:val="32"/>
        </w:rPr>
      </w:pPr>
    </w:p>
    <w:p>
      <w:pPr>
        <w:spacing w:line="579" w:lineRule="exact"/>
        <w:ind w:firstLine="640" w:firstLineChars="200"/>
        <w:rPr>
          <w:rFonts w:hint="eastAsia" w:ascii="仿宋_GB2312" w:hAnsi="仿宋_GB2312" w:eastAsia="仿宋_GB2312" w:cs="仿宋_GB2312"/>
          <w:sz w:val="32"/>
          <w:szCs w:val="32"/>
        </w:rPr>
      </w:pPr>
    </w:p>
    <w:p>
      <w:pPr>
        <w:spacing w:line="579" w:lineRule="exact"/>
        <w:ind w:firstLine="640" w:firstLineChars="200"/>
        <w:rPr>
          <w:rFonts w:hint="eastAsia" w:ascii="仿宋_GB2312" w:hAnsi="仿宋_GB2312" w:eastAsia="仿宋_GB2312" w:cs="仿宋_GB2312"/>
          <w:sz w:val="32"/>
          <w:szCs w:val="32"/>
        </w:rPr>
      </w:pPr>
    </w:p>
    <w:p>
      <w:pPr>
        <w:spacing w:line="579" w:lineRule="exact"/>
        <w:ind w:firstLine="640" w:firstLineChars="200"/>
        <w:rPr>
          <w:rFonts w:hint="eastAsia" w:ascii="仿宋_GB2312" w:hAnsi="仿宋_GB2312" w:eastAsia="仿宋_GB2312" w:cs="仿宋_GB2312"/>
          <w:sz w:val="32"/>
          <w:szCs w:val="32"/>
        </w:rPr>
      </w:pPr>
    </w:p>
    <w:p>
      <w:pPr>
        <w:spacing w:line="579" w:lineRule="exact"/>
        <w:ind w:firstLine="640" w:firstLineChars="200"/>
        <w:rPr>
          <w:rFonts w:hint="eastAsia" w:ascii="仿宋_GB2312" w:hAnsi="仿宋_GB2312" w:eastAsia="仿宋_GB2312" w:cs="仿宋_GB2312"/>
          <w:sz w:val="32"/>
          <w:szCs w:val="32"/>
        </w:rPr>
      </w:pPr>
    </w:p>
    <w:p>
      <w:pPr>
        <w:spacing w:line="579" w:lineRule="exact"/>
        <w:ind w:firstLine="640" w:firstLineChars="200"/>
        <w:rPr>
          <w:rFonts w:hint="eastAsia" w:ascii="仿宋_GB2312" w:hAnsi="仿宋_GB2312" w:eastAsia="仿宋_GB2312" w:cs="仿宋_GB2312"/>
          <w:sz w:val="32"/>
          <w:szCs w:val="32"/>
        </w:rPr>
      </w:pPr>
    </w:p>
    <w:p>
      <w:pPr>
        <w:spacing w:line="579" w:lineRule="exact"/>
        <w:ind w:firstLine="640" w:firstLineChars="200"/>
        <w:rPr>
          <w:rFonts w:hint="eastAsia" w:ascii="仿宋_GB2312" w:hAnsi="仿宋_GB2312" w:eastAsia="仿宋_GB2312" w:cs="仿宋_GB2312"/>
          <w:sz w:val="32"/>
          <w:szCs w:val="32"/>
        </w:rPr>
      </w:pPr>
    </w:p>
    <w:p>
      <w:pPr>
        <w:spacing w:line="579" w:lineRule="exact"/>
        <w:ind w:firstLine="640" w:firstLineChars="200"/>
        <w:rPr>
          <w:rFonts w:hint="eastAsia" w:ascii="仿宋_GB2312" w:hAnsi="仿宋_GB2312" w:eastAsia="仿宋_GB2312" w:cs="仿宋_GB2312"/>
          <w:sz w:val="32"/>
          <w:szCs w:val="32"/>
        </w:rPr>
      </w:pPr>
    </w:p>
    <w:p>
      <w:pPr>
        <w:spacing w:line="579" w:lineRule="exact"/>
        <w:ind w:firstLine="640" w:firstLineChars="200"/>
        <w:rPr>
          <w:rFonts w:hint="eastAsia" w:ascii="仿宋_GB2312" w:hAnsi="仿宋_GB2312" w:eastAsia="仿宋_GB2312" w:cs="仿宋_GB2312"/>
          <w:sz w:val="32"/>
          <w:szCs w:val="32"/>
        </w:rPr>
      </w:pPr>
    </w:p>
    <w:p>
      <w:pPr>
        <w:spacing w:line="579" w:lineRule="exact"/>
        <w:ind w:firstLine="640" w:firstLineChars="200"/>
        <w:rPr>
          <w:rFonts w:hint="eastAsia" w:ascii="仿宋_GB2312" w:hAnsi="仿宋_GB2312" w:eastAsia="仿宋_GB2312" w:cs="仿宋_GB2312"/>
          <w:sz w:val="32"/>
          <w:szCs w:val="32"/>
        </w:rPr>
      </w:pPr>
    </w:p>
    <w:p>
      <w:pPr>
        <w:spacing w:line="579" w:lineRule="exact"/>
        <w:ind w:firstLine="640" w:firstLineChars="200"/>
        <w:rPr>
          <w:rFonts w:hint="eastAsia" w:ascii="仿宋_GB2312" w:hAnsi="仿宋_GB2312" w:eastAsia="仿宋_GB2312" w:cs="仿宋_GB2312"/>
          <w:sz w:val="32"/>
          <w:szCs w:val="32"/>
        </w:rPr>
      </w:pPr>
    </w:p>
    <w:p>
      <w:pPr>
        <w:spacing w:line="579" w:lineRule="exact"/>
        <w:ind w:firstLine="640" w:firstLineChars="200"/>
        <w:rPr>
          <w:rFonts w:hint="eastAsia" w:ascii="仿宋_GB2312" w:hAnsi="仿宋_GB2312" w:eastAsia="仿宋_GB2312" w:cs="仿宋_GB2312"/>
          <w:sz w:val="32"/>
          <w:szCs w:val="32"/>
        </w:rPr>
      </w:pPr>
    </w:p>
    <w:p>
      <w:pPr>
        <w:spacing w:line="579" w:lineRule="exact"/>
        <w:ind w:firstLine="640" w:firstLineChars="200"/>
        <w:rPr>
          <w:rFonts w:hint="eastAsia" w:ascii="仿宋_GB2312" w:hAnsi="仿宋_GB2312" w:eastAsia="仿宋_GB2312" w:cs="仿宋_GB2312"/>
          <w:sz w:val="32"/>
          <w:szCs w:val="32"/>
        </w:rPr>
        <w:sectPr>
          <w:headerReference r:id="rId3" w:type="default"/>
          <w:footerReference r:id="rId4" w:type="default"/>
          <w:pgSz w:w="11906" w:h="16838"/>
          <w:pgMar w:top="1440" w:right="1800" w:bottom="1440" w:left="1800" w:header="851" w:footer="992" w:gutter="0"/>
          <w:cols w:space="425" w:num="1"/>
          <w:docGrid w:type="lines" w:linePitch="312" w:charSpace="0"/>
        </w:sectPr>
      </w:pPr>
    </w:p>
    <w:p>
      <w:pPr>
        <w:spacing w:line="579" w:lineRule="exact"/>
        <w:ind w:firstLine="640" w:firstLineChars="200"/>
        <w:rPr>
          <w:rFonts w:hint="eastAsia" w:ascii="仿宋_GB2312" w:hAnsi="仿宋_GB2312" w:eastAsia="仿宋_GB2312" w:cs="仿宋_GB2312"/>
          <w:sz w:val="32"/>
          <w:szCs w:val="32"/>
        </w:rPr>
      </w:pPr>
    </w:p>
    <w:tbl>
      <w:tblPr>
        <w:tblStyle w:val="4"/>
        <w:tblW w:w="1576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345"/>
        <w:gridCol w:w="825"/>
        <w:gridCol w:w="899"/>
        <w:gridCol w:w="824"/>
        <w:gridCol w:w="850"/>
        <w:gridCol w:w="874"/>
        <w:gridCol w:w="1613"/>
        <w:gridCol w:w="1428"/>
        <w:gridCol w:w="554"/>
        <w:gridCol w:w="554"/>
        <w:gridCol w:w="542"/>
        <w:gridCol w:w="542"/>
        <w:gridCol w:w="2530"/>
        <w:gridCol w:w="2826"/>
        <w:gridCol w:w="5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53" w:hRule="atLeast"/>
          <w:jc w:val="center"/>
        </w:trPr>
        <w:tc>
          <w:tcPr>
            <w:tcW w:w="15760" w:type="dxa"/>
            <w:gridSpan w:val="15"/>
            <w:tcBorders>
              <w:top w:val="nil"/>
              <w:left w:val="nil"/>
              <w:bottom w:val="nil"/>
              <w:right w:val="nil"/>
            </w:tcBorders>
            <w:shd w:val="clear" w:color="auto" w:fill="FFFFFF"/>
            <w:noWrap/>
            <w:tcMar>
              <w:top w:w="15" w:type="dxa"/>
              <w:left w:w="15" w:type="dxa"/>
              <w:right w:w="15" w:type="dxa"/>
            </w:tcMar>
            <w:vAlign w:val="top"/>
          </w:tcPr>
          <w:p>
            <w:pPr>
              <w:keepNext w:val="0"/>
              <w:keepLines w:val="0"/>
              <w:widowControl/>
              <w:suppressLineNumbers w:val="0"/>
              <w:jc w:val="center"/>
              <w:textAlignment w:val="top"/>
              <w:rPr>
                <w:rFonts w:ascii="方正小标宋_GBK" w:hAnsi="方正小标宋_GBK" w:eastAsia="方正小标宋_GBK" w:cs="方正小标宋_GBK"/>
                <w:i w:val="0"/>
                <w:color w:val="000000"/>
                <w:sz w:val="44"/>
                <w:szCs w:val="44"/>
                <w:u w:val="none"/>
              </w:rPr>
            </w:pPr>
            <w:r>
              <w:rPr>
                <w:rFonts w:hint="default" w:ascii="方正小标宋_GBK" w:hAnsi="方正小标宋_GBK" w:eastAsia="方正小标宋_GBK" w:cs="方正小标宋_GBK"/>
                <w:i w:val="0"/>
                <w:color w:val="000000"/>
                <w:kern w:val="0"/>
                <w:sz w:val="44"/>
                <w:szCs w:val="44"/>
                <w:u w:val="none"/>
                <w:lang w:val="en-US" w:eastAsia="zh-CN" w:bidi="ar"/>
              </w:rPr>
              <w:t>湛江市“证照分离”改革全覆盖试点事项清单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53" w:hRule="atLeast"/>
          <w:jc w:val="center"/>
        </w:trPr>
        <w:tc>
          <w:tcPr>
            <w:tcW w:w="15760" w:type="dxa"/>
            <w:gridSpan w:val="15"/>
            <w:tcBorders>
              <w:top w:val="nil"/>
              <w:left w:val="nil"/>
              <w:bottom w:val="single" w:color="000000" w:sz="8" w:space="0"/>
              <w:right w:val="nil"/>
            </w:tcBorders>
            <w:shd w:val="clear" w:color="auto" w:fill="FFFFFF"/>
            <w:noWrap/>
            <w:tcMar>
              <w:top w:w="15" w:type="dxa"/>
              <w:left w:w="15" w:type="dxa"/>
              <w:right w:w="15" w:type="dxa"/>
            </w:tcMar>
            <w:vAlign w:val="top"/>
          </w:tcPr>
          <w:p>
            <w:pPr>
              <w:keepNext w:val="0"/>
              <w:keepLines w:val="0"/>
              <w:widowControl/>
              <w:suppressLineNumbers w:val="0"/>
              <w:jc w:val="center"/>
              <w:textAlignment w:val="top"/>
              <w:rPr>
                <w:rFonts w:hint="default" w:ascii="方正小标宋_GBK" w:hAnsi="方正小标宋_GBK" w:eastAsia="方正小标宋_GBK" w:cs="方正小标宋_GBK"/>
                <w:i w:val="0"/>
                <w:color w:val="000000"/>
                <w:sz w:val="44"/>
                <w:szCs w:val="44"/>
                <w:u w:val="none"/>
              </w:rPr>
            </w:pPr>
            <w:r>
              <w:rPr>
                <w:rFonts w:hint="default" w:ascii="方正小标宋_GBK" w:hAnsi="方正小标宋_GBK" w:eastAsia="方正小标宋_GBK" w:cs="方正小标宋_GBK"/>
                <w:i w:val="0"/>
                <w:color w:val="000000"/>
                <w:kern w:val="0"/>
                <w:sz w:val="44"/>
                <w:szCs w:val="44"/>
                <w:u w:val="none"/>
                <w:lang w:val="en-US" w:eastAsia="zh-CN" w:bidi="ar"/>
              </w:rPr>
              <w:t>（2019年版）（征求意见稿）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1" w:hRule="atLeast"/>
          <w:jc w:val="center"/>
        </w:trPr>
        <w:tc>
          <w:tcPr>
            <w:tcW w:w="345" w:type="dxa"/>
            <w:vMerge w:val="restar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序号</w:t>
            </w:r>
          </w:p>
        </w:tc>
        <w:tc>
          <w:tcPr>
            <w:tcW w:w="825" w:type="dxa"/>
            <w:vMerge w:val="restar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国家主管部门</w:t>
            </w:r>
          </w:p>
        </w:tc>
        <w:tc>
          <w:tcPr>
            <w:tcW w:w="899" w:type="dxa"/>
            <w:vMerge w:val="restar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改革事项</w:t>
            </w:r>
          </w:p>
        </w:tc>
        <w:tc>
          <w:tcPr>
            <w:tcW w:w="824" w:type="dxa"/>
            <w:vMerge w:val="restart"/>
            <w:tcBorders>
              <w:top w:val="single" w:color="000000" w:sz="8" w:space="0"/>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许可证件名称</w:t>
            </w:r>
          </w:p>
        </w:tc>
        <w:tc>
          <w:tcPr>
            <w:tcW w:w="850" w:type="dxa"/>
            <w:vMerge w:val="restar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省级事项名称</w:t>
            </w:r>
          </w:p>
        </w:tc>
        <w:tc>
          <w:tcPr>
            <w:tcW w:w="874" w:type="dxa"/>
            <w:vMerge w:val="restar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省级主管部门</w:t>
            </w:r>
          </w:p>
        </w:tc>
        <w:tc>
          <w:tcPr>
            <w:tcW w:w="1613" w:type="dxa"/>
            <w:vMerge w:val="restar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设定依据</w:t>
            </w:r>
          </w:p>
        </w:tc>
        <w:tc>
          <w:tcPr>
            <w:tcW w:w="1428" w:type="dxa"/>
            <w:vMerge w:val="restar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审批层级和部门</w:t>
            </w:r>
          </w:p>
        </w:tc>
        <w:tc>
          <w:tcPr>
            <w:tcW w:w="2192" w:type="dxa"/>
            <w:gridSpan w:val="4"/>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改革方式</w:t>
            </w:r>
          </w:p>
        </w:tc>
        <w:tc>
          <w:tcPr>
            <w:tcW w:w="2530" w:type="dxa"/>
            <w:vMerge w:val="restar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具体改革举措</w:t>
            </w:r>
          </w:p>
        </w:tc>
        <w:tc>
          <w:tcPr>
            <w:tcW w:w="2826" w:type="dxa"/>
            <w:vMerge w:val="restar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加强事中事后监管措施</w:t>
            </w:r>
          </w:p>
        </w:tc>
        <w:tc>
          <w:tcPr>
            <w:tcW w:w="554" w:type="dxa"/>
            <w:vMerge w:val="restar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1" w:hRule="atLeast"/>
          <w:jc w:val="center"/>
        </w:trPr>
        <w:tc>
          <w:tcPr>
            <w:tcW w:w="345"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黑体" w:hAnsi="宋体" w:eastAsia="黑体" w:cs="黑体"/>
                <w:i w:val="0"/>
                <w:color w:val="000000"/>
                <w:sz w:val="20"/>
                <w:szCs w:val="20"/>
                <w:u w:val="none"/>
              </w:rPr>
            </w:pPr>
          </w:p>
        </w:tc>
        <w:tc>
          <w:tcPr>
            <w:tcW w:w="825"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黑体" w:hAnsi="宋体" w:eastAsia="黑体" w:cs="黑体"/>
                <w:i w:val="0"/>
                <w:color w:val="000000"/>
                <w:sz w:val="20"/>
                <w:szCs w:val="20"/>
                <w:u w:val="none"/>
              </w:rPr>
            </w:pPr>
          </w:p>
        </w:tc>
        <w:tc>
          <w:tcPr>
            <w:tcW w:w="899"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黑体" w:hAnsi="宋体" w:eastAsia="黑体" w:cs="黑体"/>
                <w:i w:val="0"/>
                <w:color w:val="000000"/>
                <w:sz w:val="20"/>
                <w:szCs w:val="20"/>
                <w:u w:val="none"/>
              </w:rPr>
            </w:pPr>
          </w:p>
        </w:tc>
        <w:tc>
          <w:tcPr>
            <w:tcW w:w="824" w:type="dxa"/>
            <w:vMerge w:val="continue"/>
            <w:tcBorders>
              <w:top w:val="single" w:color="000000" w:sz="8" w:space="0"/>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黑体" w:hAnsi="宋体" w:eastAsia="黑体" w:cs="黑体"/>
                <w:i w:val="0"/>
                <w:color w:val="000000"/>
                <w:sz w:val="20"/>
                <w:szCs w:val="20"/>
                <w:u w:val="none"/>
              </w:rPr>
            </w:pPr>
          </w:p>
        </w:tc>
        <w:tc>
          <w:tcPr>
            <w:tcW w:w="850"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黑体" w:hAnsi="宋体" w:eastAsia="黑体" w:cs="黑体"/>
                <w:i w:val="0"/>
                <w:color w:val="000000"/>
                <w:sz w:val="20"/>
                <w:szCs w:val="20"/>
                <w:u w:val="none"/>
              </w:rPr>
            </w:pPr>
          </w:p>
        </w:tc>
        <w:tc>
          <w:tcPr>
            <w:tcW w:w="87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黑体" w:hAnsi="宋体" w:eastAsia="黑体" w:cs="黑体"/>
                <w:i w:val="0"/>
                <w:color w:val="000000"/>
                <w:sz w:val="20"/>
                <w:szCs w:val="20"/>
                <w:u w:val="none"/>
              </w:rPr>
            </w:pPr>
          </w:p>
        </w:tc>
        <w:tc>
          <w:tcPr>
            <w:tcW w:w="1613"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黑体" w:hAnsi="宋体" w:eastAsia="黑体" w:cs="黑体"/>
                <w:i w:val="0"/>
                <w:color w:val="000000"/>
                <w:sz w:val="20"/>
                <w:szCs w:val="20"/>
                <w:u w:val="none"/>
              </w:rPr>
            </w:pPr>
          </w:p>
        </w:tc>
        <w:tc>
          <w:tcPr>
            <w:tcW w:w="1428"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黑体" w:hAnsi="宋体" w:eastAsia="黑体" w:cs="黑体"/>
                <w:i w:val="0"/>
                <w:color w:val="000000"/>
                <w:sz w:val="20"/>
                <w:szCs w:val="20"/>
                <w:u w:val="none"/>
              </w:rPr>
            </w:pPr>
          </w:p>
        </w:tc>
        <w:tc>
          <w:tcPr>
            <w:tcW w:w="554" w:type="dxa"/>
            <w:tcBorders>
              <w:top w:val="nil"/>
              <w:left w:val="nil"/>
              <w:bottom w:val="nil"/>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直接</w:t>
            </w:r>
          </w:p>
        </w:tc>
        <w:tc>
          <w:tcPr>
            <w:tcW w:w="554" w:type="dxa"/>
            <w:tcBorders>
              <w:top w:val="nil"/>
              <w:left w:val="nil"/>
              <w:bottom w:val="nil"/>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审批</w:t>
            </w:r>
          </w:p>
        </w:tc>
        <w:tc>
          <w:tcPr>
            <w:tcW w:w="542" w:type="dxa"/>
            <w:tcBorders>
              <w:top w:val="nil"/>
              <w:left w:val="nil"/>
              <w:bottom w:val="nil"/>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实行</w:t>
            </w:r>
          </w:p>
        </w:tc>
        <w:tc>
          <w:tcPr>
            <w:tcW w:w="542" w:type="dxa"/>
            <w:tcBorders>
              <w:top w:val="nil"/>
              <w:left w:val="nil"/>
              <w:bottom w:val="nil"/>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优化</w:t>
            </w:r>
          </w:p>
        </w:tc>
        <w:tc>
          <w:tcPr>
            <w:tcW w:w="2530"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黑体" w:hAnsi="宋体" w:eastAsia="黑体" w:cs="黑体"/>
                <w:i w:val="0"/>
                <w:color w:val="000000"/>
                <w:sz w:val="20"/>
                <w:szCs w:val="20"/>
                <w:u w:val="none"/>
              </w:rPr>
            </w:pPr>
          </w:p>
        </w:tc>
        <w:tc>
          <w:tcPr>
            <w:tcW w:w="282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黑体" w:hAnsi="宋体" w:eastAsia="黑体" w:cs="黑体"/>
                <w:i w:val="0"/>
                <w:color w:val="000000"/>
                <w:sz w:val="20"/>
                <w:szCs w:val="20"/>
                <w:u w:val="none"/>
              </w:rPr>
            </w:pPr>
          </w:p>
        </w:tc>
        <w:tc>
          <w:tcPr>
            <w:tcW w:w="55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黑体" w:hAnsi="宋体" w:eastAsia="黑体" w:cs="黑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1" w:hRule="atLeast"/>
          <w:jc w:val="center"/>
        </w:trPr>
        <w:tc>
          <w:tcPr>
            <w:tcW w:w="345"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黑体" w:hAnsi="宋体" w:eastAsia="黑体" w:cs="黑体"/>
                <w:i w:val="0"/>
                <w:color w:val="000000"/>
                <w:sz w:val="20"/>
                <w:szCs w:val="20"/>
                <w:u w:val="none"/>
              </w:rPr>
            </w:pPr>
          </w:p>
        </w:tc>
        <w:tc>
          <w:tcPr>
            <w:tcW w:w="825"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黑体" w:hAnsi="宋体" w:eastAsia="黑体" w:cs="黑体"/>
                <w:i w:val="0"/>
                <w:color w:val="000000"/>
                <w:sz w:val="20"/>
                <w:szCs w:val="20"/>
                <w:u w:val="none"/>
              </w:rPr>
            </w:pPr>
          </w:p>
        </w:tc>
        <w:tc>
          <w:tcPr>
            <w:tcW w:w="899"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黑体" w:hAnsi="宋体" w:eastAsia="黑体" w:cs="黑体"/>
                <w:i w:val="0"/>
                <w:color w:val="000000"/>
                <w:sz w:val="20"/>
                <w:szCs w:val="20"/>
                <w:u w:val="none"/>
              </w:rPr>
            </w:pPr>
          </w:p>
        </w:tc>
        <w:tc>
          <w:tcPr>
            <w:tcW w:w="824" w:type="dxa"/>
            <w:vMerge w:val="continue"/>
            <w:tcBorders>
              <w:top w:val="single" w:color="000000" w:sz="8" w:space="0"/>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黑体" w:hAnsi="宋体" w:eastAsia="黑体" w:cs="黑体"/>
                <w:i w:val="0"/>
                <w:color w:val="000000"/>
                <w:sz w:val="20"/>
                <w:szCs w:val="20"/>
                <w:u w:val="none"/>
              </w:rPr>
            </w:pPr>
          </w:p>
        </w:tc>
        <w:tc>
          <w:tcPr>
            <w:tcW w:w="850"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黑体" w:hAnsi="宋体" w:eastAsia="黑体" w:cs="黑体"/>
                <w:i w:val="0"/>
                <w:color w:val="000000"/>
                <w:sz w:val="20"/>
                <w:szCs w:val="20"/>
                <w:u w:val="none"/>
              </w:rPr>
            </w:pPr>
          </w:p>
        </w:tc>
        <w:tc>
          <w:tcPr>
            <w:tcW w:w="87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黑体" w:hAnsi="宋体" w:eastAsia="黑体" w:cs="黑体"/>
                <w:i w:val="0"/>
                <w:color w:val="000000"/>
                <w:sz w:val="20"/>
                <w:szCs w:val="20"/>
                <w:u w:val="none"/>
              </w:rPr>
            </w:pPr>
          </w:p>
        </w:tc>
        <w:tc>
          <w:tcPr>
            <w:tcW w:w="1613"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黑体" w:hAnsi="宋体" w:eastAsia="黑体" w:cs="黑体"/>
                <w:i w:val="0"/>
                <w:color w:val="000000"/>
                <w:sz w:val="20"/>
                <w:szCs w:val="20"/>
                <w:u w:val="none"/>
              </w:rPr>
            </w:pPr>
          </w:p>
        </w:tc>
        <w:tc>
          <w:tcPr>
            <w:tcW w:w="1428"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黑体" w:hAnsi="宋体" w:eastAsia="黑体" w:cs="黑体"/>
                <w:i w:val="0"/>
                <w:color w:val="000000"/>
                <w:sz w:val="20"/>
                <w:szCs w:val="20"/>
                <w:u w:val="none"/>
              </w:rPr>
            </w:pPr>
          </w:p>
        </w:tc>
        <w:tc>
          <w:tcPr>
            <w:tcW w:w="554" w:type="dxa"/>
            <w:tcBorders>
              <w:top w:val="nil"/>
              <w:left w:val="nil"/>
              <w:bottom w:val="nil"/>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取消</w:t>
            </w:r>
          </w:p>
        </w:tc>
        <w:tc>
          <w:tcPr>
            <w:tcW w:w="554" w:type="dxa"/>
            <w:tcBorders>
              <w:top w:val="nil"/>
              <w:left w:val="nil"/>
              <w:bottom w:val="nil"/>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改为</w:t>
            </w:r>
          </w:p>
        </w:tc>
        <w:tc>
          <w:tcPr>
            <w:tcW w:w="542" w:type="dxa"/>
            <w:tcBorders>
              <w:top w:val="nil"/>
              <w:left w:val="nil"/>
              <w:bottom w:val="nil"/>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告知</w:t>
            </w:r>
          </w:p>
        </w:tc>
        <w:tc>
          <w:tcPr>
            <w:tcW w:w="542" w:type="dxa"/>
            <w:tcBorders>
              <w:top w:val="nil"/>
              <w:left w:val="nil"/>
              <w:bottom w:val="nil"/>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审批</w:t>
            </w:r>
          </w:p>
        </w:tc>
        <w:tc>
          <w:tcPr>
            <w:tcW w:w="2530"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黑体" w:hAnsi="宋体" w:eastAsia="黑体" w:cs="黑体"/>
                <w:i w:val="0"/>
                <w:color w:val="000000"/>
                <w:sz w:val="20"/>
                <w:szCs w:val="20"/>
                <w:u w:val="none"/>
              </w:rPr>
            </w:pPr>
          </w:p>
        </w:tc>
        <w:tc>
          <w:tcPr>
            <w:tcW w:w="282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黑体" w:hAnsi="宋体" w:eastAsia="黑体" w:cs="黑体"/>
                <w:i w:val="0"/>
                <w:color w:val="000000"/>
                <w:sz w:val="20"/>
                <w:szCs w:val="20"/>
                <w:u w:val="none"/>
              </w:rPr>
            </w:pPr>
          </w:p>
        </w:tc>
        <w:tc>
          <w:tcPr>
            <w:tcW w:w="55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黑体" w:hAnsi="宋体" w:eastAsia="黑体" w:cs="黑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1" w:hRule="atLeast"/>
          <w:jc w:val="center"/>
        </w:trPr>
        <w:tc>
          <w:tcPr>
            <w:tcW w:w="345"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黑体" w:hAnsi="宋体" w:eastAsia="黑体" w:cs="黑体"/>
                <w:i w:val="0"/>
                <w:color w:val="000000"/>
                <w:sz w:val="20"/>
                <w:szCs w:val="20"/>
                <w:u w:val="none"/>
              </w:rPr>
            </w:pPr>
          </w:p>
        </w:tc>
        <w:tc>
          <w:tcPr>
            <w:tcW w:w="825"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黑体" w:hAnsi="宋体" w:eastAsia="黑体" w:cs="黑体"/>
                <w:i w:val="0"/>
                <w:color w:val="000000"/>
                <w:sz w:val="20"/>
                <w:szCs w:val="20"/>
                <w:u w:val="none"/>
              </w:rPr>
            </w:pPr>
          </w:p>
        </w:tc>
        <w:tc>
          <w:tcPr>
            <w:tcW w:w="899"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黑体" w:hAnsi="宋体" w:eastAsia="黑体" w:cs="黑体"/>
                <w:i w:val="0"/>
                <w:color w:val="000000"/>
                <w:sz w:val="20"/>
                <w:szCs w:val="20"/>
                <w:u w:val="none"/>
              </w:rPr>
            </w:pPr>
          </w:p>
        </w:tc>
        <w:tc>
          <w:tcPr>
            <w:tcW w:w="824" w:type="dxa"/>
            <w:vMerge w:val="continue"/>
            <w:tcBorders>
              <w:top w:val="single" w:color="000000" w:sz="8" w:space="0"/>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黑体" w:hAnsi="宋体" w:eastAsia="黑体" w:cs="黑体"/>
                <w:i w:val="0"/>
                <w:color w:val="000000"/>
                <w:sz w:val="20"/>
                <w:szCs w:val="20"/>
                <w:u w:val="none"/>
              </w:rPr>
            </w:pPr>
          </w:p>
        </w:tc>
        <w:tc>
          <w:tcPr>
            <w:tcW w:w="850"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黑体" w:hAnsi="宋体" w:eastAsia="黑体" w:cs="黑体"/>
                <w:i w:val="0"/>
                <w:color w:val="000000"/>
                <w:sz w:val="20"/>
                <w:szCs w:val="20"/>
                <w:u w:val="none"/>
              </w:rPr>
            </w:pPr>
          </w:p>
        </w:tc>
        <w:tc>
          <w:tcPr>
            <w:tcW w:w="87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黑体" w:hAnsi="宋体" w:eastAsia="黑体" w:cs="黑体"/>
                <w:i w:val="0"/>
                <w:color w:val="000000"/>
                <w:sz w:val="20"/>
                <w:szCs w:val="20"/>
                <w:u w:val="none"/>
              </w:rPr>
            </w:pPr>
          </w:p>
        </w:tc>
        <w:tc>
          <w:tcPr>
            <w:tcW w:w="1613"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黑体" w:hAnsi="宋体" w:eastAsia="黑体" w:cs="黑体"/>
                <w:i w:val="0"/>
                <w:color w:val="000000"/>
                <w:sz w:val="20"/>
                <w:szCs w:val="20"/>
                <w:u w:val="none"/>
              </w:rPr>
            </w:pPr>
          </w:p>
        </w:tc>
        <w:tc>
          <w:tcPr>
            <w:tcW w:w="1428"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黑体" w:hAnsi="宋体" w:eastAsia="黑体" w:cs="黑体"/>
                <w:i w:val="0"/>
                <w:color w:val="000000"/>
                <w:sz w:val="20"/>
                <w:szCs w:val="20"/>
                <w:u w:val="none"/>
              </w:rPr>
            </w:pPr>
          </w:p>
        </w:tc>
        <w:tc>
          <w:tcPr>
            <w:tcW w:w="55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审批</w:t>
            </w:r>
          </w:p>
        </w:tc>
        <w:tc>
          <w:tcPr>
            <w:tcW w:w="55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备案</w:t>
            </w:r>
          </w:p>
        </w:tc>
        <w:tc>
          <w:tcPr>
            <w:tcW w:w="542"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承诺</w:t>
            </w:r>
          </w:p>
        </w:tc>
        <w:tc>
          <w:tcPr>
            <w:tcW w:w="542"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服务</w:t>
            </w:r>
          </w:p>
        </w:tc>
        <w:tc>
          <w:tcPr>
            <w:tcW w:w="2530"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黑体" w:hAnsi="宋体" w:eastAsia="黑体" w:cs="黑体"/>
                <w:i w:val="0"/>
                <w:color w:val="000000"/>
                <w:sz w:val="20"/>
                <w:szCs w:val="20"/>
                <w:u w:val="none"/>
              </w:rPr>
            </w:pPr>
          </w:p>
        </w:tc>
        <w:tc>
          <w:tcPr>
            <w:tcW w:w="282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黑体" w:hAnsi="宋体" w:eastAsia="黑体" w:cs="黑体"/>
                <w:i w:val="0"/>
                <w:color w:val="000000"/>
                <w:sz w:val="20"/>
                <w:szCs w:val="20"/>
                <w:u w:val="none"/>
              </w:rPr>
            </w:pPr>
          </w:p>
        </w:tc>
        <w:tc>
          <w:tcPr>
            <w:tcW w:w="55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黑体" w:hAnsi="宋体" w:eastAsia="黑体" w:cs="黑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073" w:hRule="atLeast"/>
          <w:jc w:val="center"/>
        </w:trPr>
        <w:tc>
          <w:tcPr>
            <w:tcW w:w="345"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82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商务部</w:t>
            </w:r>
          </w:p>
        </w:tc>
        <w:tc>
          <w:tcPr>
            <w:tcW w:w="899"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对外贸易经营者备案登记</w:t>
            </w:r>
          </w:p>
        </w:tc>
        <w:tc>
          <w:tcPr>
            <w:tcW w:w="82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对外贸易经营者备案登记表</w:t>
            </w:r>
          </w:p>
        </w:tc>
        <w:tc>
          <w:tcPr>
            <w:tcW w:w="85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对外贸易经营者备案登记</w:t>
            </w:r>
          </w:p>
        </w:tc>
        <w:tc>
          <w:tcPr>
            <w:tcW w:w="87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广东省商务厅</w:t>
            </w:r>
          </w:p>
        </w:tc>
        <w:tc>
          <w:tcPr>
            <w:tcW w:w="1613"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《中华人民共和国对外贸易法》</w:t>
            </w:r>
          </w:p>
        </w:tc>
        <w:tc>
          <w:tcPr>
            <w:tcW w:w="1428"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县级以上地方商务部门</w:t>
            </w:r>
          </w:p>
        </w:tc>
        <w:tc>
          <w:tcPr>
            <w:tcW w:w="55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54"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42"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42"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253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优化审批服务。</w:t>
            </w:r>
          </w:p>
        </w:tc>
        <w:tc>
          <w:tcPr>
            <w:tcW w:w="2826"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加强部门间信息共享，商务部会同市场监管总局建立信息共享专线，市场监管总局将对外贸易经营企业的登记注册信息和应商务部需求采集的其他信息及时推送至商务部等有关部门，海关总署将进出口货物收发货人备案信息等及时推送至商务部等有关部门。2.商务部指导自贸试验区开展“双随机、一公开”监管等事中事后监管，发现违法违规行为的要依法查处并公开结果，对严重违法违规的企业要依法联合实施市场禁入措施。3.加强信用监管，建立经营主体信用记录，实施失信联合惩戒。4.支持行业协会发挥自律作用。</w:t>
            </w:r>
          </w:p>
        </w:tc>
        <w:tc>
          <w:tcPr>
            <w:tcW w:w="554"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691" w:hRule="atLeast"/>
          <w:jc w:val="center"/>
        </w:trPr>
        <w:tc>
          <w:tcPr>
            <w:tcW w:w="345"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82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公安部</w:t>
            </w:r>
          </w:p>
        </w:tc>
        <w:tc>
          <w:tcPr>
            <w:tcW w:w="899"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典当业特种行业许可证核发</w:t>
            </w:r>
          </w:p>
        </w:tc>
        <w:tc>
          <w:tcPr>
            <w:tcW w:w="82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典当业特种行业许可证</w:t>
            </w:r>
          </w:p>
        </w:tc>
        <w:tc>
          <w:tcPr>
            <w:tcW w:w="85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典当业特种行业许可证核发</w:t>
            </w:r>
          </w:p>
        </w:tc>
        <w:tc>
          <w:tcPr>
            <w:tcW w:w="87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广东省公安厅</w:t>
            </w:r>
          </w:p>
        </w:tc>
        <w:tc>
          <w:tcPr>
            <w:tcW w:w="1613"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《国务院对确需保留的行政审批项目设定行政许可的决定》</w:t>
            </w:r>
          </w:p>
        </w:tc>
        <w:tc>
          <w:tcPr>
            <w:tcW w:w="1428"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县（区）级公安机关</w:t>
            </w:r>
          </w:p>
        </w:tc>
        <w:tc>
          <w:tcPr>
            <w:tcW w:w="55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54"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42"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42"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253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优化审批服务。</w:t>
            </w:r>
          </w:p>
        </w:tc>
        <w:tc>
          <w:tcPr>
            <w:tcW w:w="2826"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加强部门间信息共享，省级地方金融监管部门在实施“设立典当行及分支机构审批”后及时将有关信息推送至公安机关，公安机关及时将典当行及其分支机构纳入监管范围。2.开展“双随机、一公开”监管，发现违法违规行为的要依法查处并公开结果。</w:t>
            </w:r>
          </w:p>
        </w:tc>
        <w:tc>
          <w:tcPr>
            <w:tcW w:w="554"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989" w:hRule="atLeast"/>
          <w:jc w:val="center"/>
        </w:trPr>
        <w:tc>
          <w:tcPr>
            <w:tcW w:w="345"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82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市场监管总局</w:t>
            </w:r>
          </w:p>
        </w:tc>
        <w:tc>
          <w:tcPr>
            <w:tcW w:w="899"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食品经营许可（仅销售预包装食品）</w:t>
            </w:r>
          </w:p>
        </w:tc>
        <w:tc>
          <w:tcPr>
            <w:tcW w:w="82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食品经营许可证</w:t>
            </w:r>
          </w:p>
        </w:tc>
        <w:tc>
          <w:tcPr>
            <w:tcW w:w="85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食品经营许可</w:t>
            </w:r>
          </w:p>
        </w:tc>
        <w:tc>
          <w:tcPr>
            <w:tcW w:w="87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广东省市场监督管理局</w:t>
            </w:r>
          </w:p>
        </w:tc>
        <w:tc>
          <w:tcPr>
            <w:tcW w:w="1613"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《中华人民共和国食品安全法》</w:t>
            </w:r>
          </w:p>
        </w:tc>
        <w:tc>
          <w:tcPr>
            <w:tcW w:w="1428"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县级以上地方市场监管部门</w:t>
            </w:r>
          </w:p>
        </w:tc>
        <w:tc>
          <w:tcPr>
            <w:tcW w:w="554"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5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42"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542"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53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对申请人符合《广东省市场监督管理局关于印发食品经营许可的实施细则（试行）的通知》（粤市监规〔2019〕2号）文件要求的，承诺已经具备相关证明文件、资格证书的，经形式审查后当场作出审批决定</w:t>
            </w:r>
          </w:p>
        </w:tc>
        <w:tc>
          <w:tcPr>
            <w:tcW w:w="2826"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对备案企业加强监督检查，重点检查备案信息与实际情况是否相符、备案企业是否经营预包装食品以外的其他食品，依法严厉打击违规经营行为。2.将虚假备案、违规经营等信息记入企业食品安全信用记录，对失信主体开展联合惩戒。3.畅通投诉举报渠道，强化社会监督。</w:t>
            </w:r>
          </w:p>
        </w:tc>
        <w:tc>
          <w:tcPr>
            <w:tcW w:w="554"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91" w:hRule="atLeast"/>
          <w:jc w:val="center"/>
        </w:trPr>
        <w:tc>
          <w:tcPr>
            <w:tcW w:w="345" w:type="dxa"/>
            <w:vMerge w:val="restart"/>
            <w:tcBorders>
              <w:top w:val="single" w:color="000000" w:sz="8" w:space="0"/>
              <w:left w:val="single" w:color="000000" w:sz="8" w:space="0"/>
              <w:bottom w:val="nil"/>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825" w:type="dxa"/>
            <w:vMerge w:val="restart"/>
            <w:tcBorders>
              <w:top w:val="single" w:color="000000" w:sz="8" w:space="0"/>
              <w:left w:val="single" w:color="000000" w:sz="8" w:space="0"/>
              <w:bottom w:val="nil"/>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国家卫生健康委</w:t>
            </w:r>
          </w:p>
        </w:tc>
        <w:tc>
          <w:tcPr>
            <w:tcW w:w="899" w:type="dxa"/>
            <w:vMerge w:val="restart"/>
            <w:tcBorders>
              <w:top w:val="single" w:color="000000" w:sz="8" w:space="0"/>
              <w:left w:val="single" w:color="000000" w:sz="8" w:space="0"/>
              <w:bottom w:val="nil"/>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诊所设置审批</w:t>
            </w:r>
          </w:p>
        </w:tc>
        <w:tc>
          <w:tcPr>
            <w:tcW w:w="824" w:type="dxa"/>
            <w:vMerge w:val="restart"/>
            <w:tcBorders>
              <w:top w:val="single" w:color="000000" w:sz="8" w:space="0"/>
              <w:left w:val="single" w:color="000000" w:sz="8" w:space="0"/>
              <w:bottom w:val="nil"/>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w:t>
            </w:r>
          </w:p>
        </w:tc>
        <w:tc>
          <w:tcPr>
            <w:tcW w:w="850" w:type="dxa"/>
            <w:tcBorders>
              <w:top w:val="nil"/>
              <w:left w:val="nil"/>
              <w:bottom w:val="nil"/>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医疗机构设置审批</w:t>
            </w:r>
          </w:p>
        </w:tc>
        <w:tc>
          <w:tcPr>
            <w:tcW w:w="87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广东省卫生健康委员会</w:t>
            </w:r>
          </w:p>
        </w:tc>
        <w:tc>
          <w:tcPr>
            <w:tcW w:w="1613" w:type="dxa"/>
            <w:vMerge w:val="restart"/>
            <w:tcBorders>
              <w:top w:val="single" w:color="000000" w:sz="8" w:space="0"/>
              <w:left w:val="single" w:color="000000" w:sz="8" w:space="0"/>
              <w:bottom w:val="nil"/>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《医疗机构管理条例》</w:t>
            </w:r>
          </w:p>
        </w:tc>
        <w:tc>
          <w:tcPr>
            <w:tcW w:w="1428" w:type="dxa"/>
            <w:vMerge w:val="restart"/>
            <w:tcBorders>
              <w:top w:val="single" w:color="000000" w:sz="8" w:space="0"/>
              <w:left w:val="single" w:color="000000" w:sz="8" w:space="0"/>
              <w:bottom w:val="nil"/>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县级以上地方卫生健康部门</w:t>
            </w:r>
          </w:p>
        </w:tc>
        <w:tc>
          <w:tcPr>
            <w:tcW w:w="554" w:type="dxa"/>
            <w:vMerge w:val="restart"/>
            <w:tcBorders>
              <w:top w:val="single" w:color="000000" w:sz="8" w:space="0"/>
              <w:left w:val="single" w:color="000000" w:sz="8" w:space="0"/>
              <w:bottom w:val="nil"/>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54" w:type="dxa"/>
            <w:vMerge w:val="restart"/>
            <w:tcBorders>
              <w:top w:val="single" w:color="000000" w:sz="8" w:space="0"/>
              <w:left w:val="single" w:color="000000" w:sz="8" w:space="0"/>
              <w:bottom w:val="nil"/>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42" w:type="dxa"/>
            <w:vMerge w:val="restart"/>
            <w:tcBorders>
              <w:top w:val="single" w:color="000000" w:sz="8" w:space="0"/>
              <w:left w:val="single" w:color="000000" w:sz="8" w:space="0"/>
              <w:bottom w:val="nil"/>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42" w:type="dxa"/>
            <w:vMerge w:val="restart"/>
            <w:tcBorders>
              <w:top w:val="single" w:color="000000" w:sz="8" w:space="0"/>
              <w:left w:val="single" w:color="000000" w:sz="8" w:space="0"/>
              <w:bottom w:val="nil"/>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2530" w:type="dxa"/>
            <w:vMerge w:val="restart"/>
            <w:tcBorders>
              <w:top w:val="single" w:color="000000" w:sz="8" w:space="0"/>
              <w:left w:val="single" w:color="000000" w:sz="8" w:space="0"/>
              <w:bottom w:val="nil"/>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优化审批服务。</w:t>
            </w:r>
          </w:p>
        </w:tc>
        <w:tc>
          <w:tcPr>
            <w:tcW w:w="2826" w:type="dxa"/>
            <w:vMerge w:val="restart"/>
            <w:tcBorders>
              <w:top w:val="single" w:color="000000" w:sz="8" w:space="0"/>
              <w:left w:val="single" w:color="000000" w:sz="8" w:space="0"/>
              <w:bottom w:val="nil"/>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建立健全诊所备案制度，及时将备案诊所纳入医疗质量控制体系。加强对未备案行为的监管。2.完善医疗服务监管信息系统，要求诊所将诊疗信息及时上传信息系统。3.加强监督管理，根据相关管理规定，发现问题依法严肃处理。4.将诊所执业状况记入诊所主要负责人个人诚信记录，强化信用约束。5.向社会公开诊所备案信息和医师、护士注册信息，加强行业自律和社会监督。</w:t>
            </w:r>
          </w:p>
        </w:tc>
        <w:tc>
          <w:tcPr>
            <w:tcW w:w="554" w:type="dxa"/>
            <w:vMerge w:val="restart"/>
            <w:tcBorders>
              <w:top w:val="single" w:color="000000" w:sz="8" w:space="0"/>
              <w:left w:val="single" w:color="000000" w:sz="8" w:space="0"/>
              <w:bottom w:val="nil"/>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518" w:hRule="atLeast"/>
          <w:jc w:val="center"/>
        </w:trPr>
        <w:tc>
          <w:tcPr>
            <w:tcW w:w="345" w:type="dxa"/>
            <w:vMerge w:val="continue"/>
            <w:tcBorders>
              <w:top w:val="single" w:color="000000" w:sz="8" w:space="0"/>
              <w:left w:val="single" w:color="000000" w:sz="8" w:space="0"/>
              <w:bottom w:val="nil"/>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25" w:type="dxa"/>
            <w:vMerge w:val="continue"/>
            <w:tcBorders>
              <w:top w:val="single" w:color="000000" w:sz="8" w:space="0"/>
              <w:left w:val="single" w:color="000000" w:sz="8" w:space="0"/>
              <w:bottom w:val="nil"/>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99" w:type="dxa"/>
            <w:vMerge w:val="continue"/>
            <w:tcBorders>
              <w:top w:val="single" w:color="000000" w:sz="8" w:space="0"/>
              <w:left w:val="single" w:color="000000" w:sz="8" w:space="0"/>
              <w:bottom w:val="nil"/>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24" w:type="dxa"/>
            <w:vMerge w:val="continue"/>
            <w:tcBorders>
              <w:top w:val="single" w:color="000000" w:sz="8" w:space="0"/>
              <w:left w:val="single" w:color="000000" w:sz="8" w:space="0"/>
              <w:bottom w:val="nil"/>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中医医疗机构的设置审批及执业许可</w:t>
            </w:r>
          </w:p>
        </w:tc>
        <w:tc>
          <w:tcPr>
            <w:tcW w:w="874" w:type="dxa"/>
            <w:tcBorders>
              <w:top w:val="nil"/>
              <w:left w:val="nil"/>
              <w:bottom w:val="nil"/>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广东省中医药局</w:t>
            </w:r>
          </w:p>
        </w:tc>
        <w:tc>
          <w:tcPr>
            <w:tcW w:w="1613" w:type="dxa"/>
            <w:vMerge w:val="continue"/>
            <w:tcBorders>
              <w:top w:val="single" w:color="000000" w:sz="8" w:space="0"/>
              <w:left w:val="single" w:color="000000" w:sz="8" w:space="0"/>
              <w:bottom w:val="nil"/>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28" w:type="dxa"/>
            <w:vMerge w:val="continue"/>
            <w:tcBorders>
              <w:top w:val="single" w:color="000000" w:sz="8" w:space="0"/>
              <w:left w:val="single" w:color="000000" w:sz="8" w:space="0"/>
              <w:bottom w:val="nil"/>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54" w:type="dxa"/>
            <w:vMerge w:val="continue"/>
            <w:tcBorders>
              <w:top w:val="single" w:color="000000" w:sz="8" w:space="0"/>
              <w:left w:val="single" w:color="000000" w:sz="8" w:space="0"/>
              <w:bottom w:val="nil"/>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54" w:type="dxa"/>
            <w:vMerge w:val="continue"/>
            <w:tcBorders>
              <w:top w:val="single" w:color="000000" w:sz="8" w:space="0"/>
              <w:left w:val="single" w:color="000000" w:sz="8" w:space="0"/>
              <w:bottom w:val="nil"/>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42" w:type="dxa"/>
            <w:vMerge w:val="continue"/>
            <w:tcBorders>
              <w:top w:val="single" w:color="000000" w:sz="8" w:space="0"/>
              <w:left w:val="single" w:color="000000" w:sz="8" w:space="0"/>
              <w:bottom w:val="nil"/>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42" w:type="dxa"/>
            <w:vMerge w:val="continue"/>
            <w:tcBorders>
              <w:top w:val="single" w:color="000000" w:sz="8" w:space="0"/>
              <w:left w:val="single" w:color="000000" w:sz="8" w:space="0"/>
              <w:bottom w:val="nil"/>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530" w:type="dxa"/>
            <w:vMerge w:val="continue"/>
            <w:tcBorders>
              <w:top w:val="single" w:color="000000" w:sz="8" w:space="0"/>
              <w:left w:val="single" w:color="000000" w:sz="8" w:space="0"/>
              <w:bottom w:val="nil"/>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826" w:type="dxa"/>
            <w:vMerge w:val="continue"/>
            <w:tcBorders>
              <w:top w:val="single" w:color="000000" w:sz="8" w:space="0"/>
              <w:left w:val="single" w:color="000000" w:sz="8" w:space="0"/>
              <w:bottom w:val="nil"/>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54" w:type="dxa"/>
            <w:vMerge w:val="continue"/>
            <w:tcBorders>
              <w:top w:val="single" w:color="000000" w:sz="8" w:space="0"/>
              <w:left w:val="single" w:color="000000" w:sz="8" w:space="0"/>
              <w:bottom w:val="nil"/>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86" w:hRule="atLeast"/>
          <w:jc w:val="center"/>
        </w:trPr>
        <w:tc>
          <w:tcPr>
            <w:tcW w:w="345" w:type="dxa"/>
            <w:vMerge w:val="restart"/>
            <w:tcBorders>
              <w:top w:val="single" w:color="000000" w:sz="8" w:space="0"/>
              <w:left w:val="single" w:color="000000" w:sz="8" w:space="0"/>
              <w:bottom w:val="single" w:color="000000" w:sz="4"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825" w:type="dxa"/>
            <w:vMerge w:val="restart"/>
            <w:tcBorders>
              <w:top w:val="single" w:color="000000" w:sz="8" w:space="0"/>
              <w:left w:val="single" w:color="000000" w:sz="8" w:space="0"/>
              <w:bottom w:val="single" w:color="000000" w:sz="4"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国家卫生健康委</w:t>
            </w:r>
          </w:p>
        </w:tc>
        <w:tc>
          <w:tcPr>
            <w:tcW w:w="899" w:type="dxa"/>
            <w:vMerge w:val="restart"/>
            <w:tcBorders>
              <w:top w:val="single" w:color="000000" w:sz="8" w:space="0"/>
              <w:left w:val="single" w:color="000000" w:sz="8" w:space="0"/>
              <w:bottom w:val="single" w:color="000000" w:sz="4"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诊所执业登记</w:t>
            </w:r>
          </w:p>
        </w:tc>
        <w:tc>
          <w:tcPr>
            <w:tcW w:w="824" w:type="dxa"/>
            <w:vMerge w:val="restart"/>
            <w:tcBorders>
              <w:top w:val="single" w:color="000000" w:sz="8" w:space="0"/>
              <w:left w:val="single" w:color="000000" w:sz="8" w:space="0"/>
              <w:bottom w:val="single" w:color="000000" w:sz="4"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医疗机构执业许可证</w:t>
            </w:r>
          </w:p>
        </w:tc>
        <w:tc>
          <w:tcPr>
            <w:tcW w:w="85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医疗机构执业许可（执业登记）</w:t>
            </w:r>
          </w:p>
        </w:tc>
        <w:tc>
          <w:tcPr>
            <w:tcW w:w="874" w:type="dxa"/>
            <w:tcBorders>
              <w:top w:val="single" w:color="000000" w:sz="8" w:space="0"/>
              <w:left w:val="nil"/>
              <w:bottom w:val="single" w:color="000000" w:sz="8"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广东省卫生健康委员会</w:t>
            </w:r>
          </w:p>
        </w:tc>
        <w:tc>
          <w:tcPr>
            <w:tcW w:w="1613" w:type="dxa"/>
            <w:vMerge w:val="restart"/>
            <w:tcBorders>
              <w:top w:val="single" w:color="000000" w:sz="8" w:space="0"/>
              <w:left w:val="single" w:color="000000" w:sz="8" w:space="0"/>
              <w:bottom w:val="single" w:color="000000" w:sz="4"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《医疗机构管理条例》</w:t>
            </w:r>
          </w:p>
        </w:tc>
        <w:tc>
          <w:tcPr>
            <w:tcW w:w="1428" w:type="dxa"/>
            <w:vMerge w:val="restart"/>
            <w:tcBorders>
              <w:top w:val="single" w:color="000000" w:sz="8" w:space="0"/>
              <w:left w:val="single" w:color="000000" w:sz="8" w:space="0"/>
              <w:bottom w:val="single" w:color="000000" w:sz="4"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县级以上地方卫生健康部门</w:t>
            </w:r>
          </w:p>
        </w:tc>
        <w:tc>
          <w:tcPr>
            <w:tcW w:w="554" w:type="dxa"/>
            <w:vMerge w:val="restart"/>
            <w:tcBorders>
              <w:top w:val="single" w:color="000000" w:sz="8" w:space="0"/>
              <w:left w:val="single" w:color="000000" w:sz="8" w:space="0"/>
              <w:bottom w:val="single" w:color="000000" w:sz="4"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54" w:type="dxa"/>
            <w:vMerge w:val="restart"/>
            <w:tcBorders>
              <w:top w:val="single" w:color="000000" w:sz="8" w:space="0"/>
              <w:left w:val="single" w:color="000000" w:sz="8" w:space="0"/>
              <w:bottom w:val="single" w:color="000000" w:sz="4"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42" w:type="dxa"/>
            <w:vMerge w:val="restart"/>
            <w:tcBorders>
              <w:top w:val="single" w:color="000000" w:sz="8" w:space="0"/>
              <w:left w:val="single" w:color="000000" w:sz="8" w:space="0"/>
              <w:bottom w:val="single" w:color="000000" w:sz="4"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42" w:type="dxa"/>
            <w:vMerge w:val="restart"/>
            <w:tcBorders>
              <w:top w:val="single" w:color="000000" w:sz="8" w:space="0"/>
              <w:left w:val="single" w:color="000000" w:sz="8" w:space="0"/>
              <w:bottom w:val="single" w:color="000000" w:sz="4"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2530" w:type="dxa"/>
            <w:vMerge w:val="restart"/>
            <w:tcBorders>
              <w:top w:val="single" w:color="000000" w:sz="8" w:space="0"/>
              <w:left w:val="single" w:color="000000" w:sz="8" w:space="0"/>
              <w:bottom w:val="single" w:color="000000" w:sz="4"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优化审批服务。</w:t>
            </w:r>
          </w:p>
        </w:tc>
        <w:tc>
          <w:tcPr>
            <w:tcW w:w="2826" w:type="dxa"/>
            <w:vMerge w:val="restart"/>
            <w:tcBorders>
              <w:top w:val="single" w:color="000000" w:sz="8" w:space="0"/>
              <w:left w:val="single" w:color="000000" w:sz="8" w:space="0"/>
              <w:bottom w:val="single" w:color="000000" w:sz="4"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建立健全诊所备案制度，及时将备案诊所纳入医疗质量控制体系。加强对未备案行为的监管。2.完善医疗服务监管信息系统，要求诊所将诊疗信息及时上传信息系统。3.加强监督管理，根据相关管理规定，发现问题依法严肃处理。4.将诊所执业状况记入诊所主要负责人个人诚信记录，强化信用约束。5.向社会公开诊所备案信息和医师、护士注册信息，加强行业自律和社会监督。</w:t>
            </w:r>
          </w:p>
        </w:tc>
        <w:tc>
          <w:tcPr>
            <w:tcW w:w="554" w:type="dxa"/>
            <w:vMerge w:val="restart"/>
            <w:tcBorders>
              <w:top w:val="single" w:color="000000" w:sz="8" w:space="0"/>
              <w:left w:val="single" w:color="000000" w:sz="8" w:space="0"/>
              <w:bottom w:val="single" w:color="000000" w:sz="4"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70" w:hRule="atLeast"/>
          <w:jc w:val="center"/>
        </w:trPr>
        <w:tc>
          <w:tcPr>
            <w:tcW w:w="345" w:type="dxa"/>
            <w:vMerge w:val="continue"/>
            <w:tcBorders>
              <w:top w:val="single" w:color="000000" w:sz="8" w:space="0"/>
              <w:left w:val="single" w:color="000000" w:sz="8" w:space="0"/>
              <w:bottom w:val="single" w:color="000000" w:sz="4"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25" w:type="dxa"/>
            <w:vMerge w:val="continue"/>
            <w:tcBorders>
              <w:top w:val="single" w:color="000000" w:sz="8" w:space="0"/>
              <w:left w:val="single" w:color="000000" w:sz="8" w:space="0"/>
              <w:bottom w:val="single" w:color="000000" w:sz="4"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99" w:type="dxa"/>
            <w:vMerge w:val="continue"/>
            <w:tcBorders>
              <w:top w:val="single" w:color="000000" w:sz="8" w:space="0"/>
              <w:left w:val="single" w:color="000000" w:sz="8" w:space="0"/>
              <w:bottom w:val="single" w:color="000000" w:sz="4"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24" w:type="dxa"/>
            <w:vMerge w:val="continue"/>
            <w:tcBorders>
              <w:top w:val="single" w:color="000000" w:sz="8" w:space="0"/>
              <w:left w:val="single" w:color="000000" w:sz="8" w:space="0"/>
              <w:bottom w:val="single" w:color="000000" w:sz="4"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医疗机构执业许可（注销）</w:t>
            </w:r>
          </w:p>
        </w:tc>
        <w:tc>
          <w:tcPr>
            <w:tcW w:w="874" w:type="dxa"/>
            <w:tcBorders>
              <w:top w:val="nil"/>
              <w:left w:val="nil"/>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广东省卫生健康委员会</w:t>
            </w:r>
          </w:p>
        </w:tc>
        <w:tc>
          <w:tcPr>
            <w:tcW w:w="1613" w:type="dxa"/>
            <w:vMerge w:val="continue"/>
            <w:tcBorders>
              <w:top w:val="single" w:color="000000" w:sz="8" w:space="0"/>
              <w:left w:val="single" w:color="000000" w:sz="8" w:space="0"/>
              <w:bottom w:val="single" w:color="000000" w:sz="4"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28" w:type="dxa"/>
            <w:vMerge w:val="continue"/>
            <w:tcBorders>
              <w:top w:val="single" w:color="000000" w:sz="8" w:space="0"/>
              <w:left w:val="single" w:color="000000" w:sz="8" w:space="0"/>
              <w:bottom w:val="single" w:color="000000" w:sz="4"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54" w:type="dxa"/>
            <w:vMerge w:val="continue"/>
            <w:tcBorders>
              <w:top w:val="single" w:color="000000" w:sz="8" w:space="0"/>
              <w:left w:val="single" w:color="000000" w:sz="8" w:space="0"/>
              <w:bottom w:val="single" w:color="000000" w:sz="4"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54" w:type="dxa"/>
            <w:vMerge w:val="continue"/>
            <w:tcBorders>
              <w:top w:val="single" w:color="000000" w:sz="8" w:space="0"/>
              <w:left w:val="single" w:color="000000" w:sz="8" w:space="0"/>
              <w:bottom w:val="single" w:color="000000" w:sz="4"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42" w:type="dxa"/>
            <w:vMerge w:val="continue"/>
            <w:tcBorders>
              <w:top w:val="single" w:color="000000" w:sz="8" w:space="0"/>
              <w:left w:val="single" w:color="000000" w:sz="8" w:space="0"/>
              <w:bottom w:val="single" w:color="000000" w:sz="4"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42" w:type="dxa"/>
            <w:vMerge w:val="continue"/>
            <w:tcBorders>
              <w:top w:val="single" w:color="000000" w:sz="8" w:space="0"/>
              <w:left w:val="single" w:color="000000" w:sz="8" w:space="0"/>
              <w:bottom w:val="single" w:color="000000" w:sz="4"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530" w:type="dxa"/>
            <w:vMerge w:val="continue"/>
            <w:tcBorders>
              <w:top w:val="single" w:color="000000" w:sz="8" w:space="0"/>
              <w:left w:val="single" w:color="000000" w:sz="8" w:space="0"/>
              <w:bottom w:val="single" w:color="000000" w:sz="4"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826" w:type="dxa"/>
            <w:vMerge w:val="continue"/>
            <w:tcBorders>
              <w:top w:val="single" w:color="000000" w:sz="8" w:space="0"/>
              <w:left w:val="single" w:color="000000" w:sz="8" w:space="0"/>
              <w:bottom w:val="single" w:color="000000" w:sz="4"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54" w:type="dxa"/>
            <w:vMerge w:val="continue"/>
            <w:tcBorders>
              <w:top w:val="single" w:color="000000" w:sz="8" w:space="0"/>
              <w:left w:val="single" w:color="000000" w:sz="8" w:space="0"/>
              <w:bottom w:val="single" w:color="000000" w:sz="4"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86" w:hRule="atLeast"/>
          <w:jc w:val="center"/>
        </w:trPr>
        <w:tc>
          <w:tcPr>
            <w:tcW w:w="345" w:type="dxa"/>
            <w:vMerge w:val="continue"/>
            <w:tcBorders>
              <w:top w:val="single" w:color="000000" w:sz="8" w:space="0"/>
              <w:left w:val="single" w:color="000000" w:sz="8" w:space="0"/>
              <w:bottom w:val="single" w:color="000000" w:sz="4"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25" w:type="dxa"/>
            <w:vMerge w:val="continue"/>
            <w:tcBorders>
              <w:top w:val="single" w:color="000000" w:sz="8" w:space="0"/>
              <w:left w:val="single" w:color="000000" w:sz="8" w:space="0"/>
              <w:bottom w:val="single" w:color="000000" w:sz="4"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99" w:type="dxa"/>
            <w:vMerge w:val="continue"/>
            <w:tcBorders>
              <w:top w:val="single" w:color="000000" w:sz="8" w:space="0"/>
              <w:left w:val="single" w:color="000000" w:sz="8" w:space="0"/>
              <w:bottom w:val="single" w:color="000000" w:sz="4"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24" w:type="dxa"/>
            <w:vMerge w:val="continue"/>
            <w:tcBorders>
              <w:top w:val="single" w:color="000000" w:sz="8" w:space="0"/>
              <w:left w:val="single" w:color="000000" w:sz="8" w:space="0"/>
              <w:bottom w:val="single" w:color="000000" w:sz="4"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医疗机构执业许可（变更登记）</w:t>
            </w:r>
          </w:p>
        </w:tc>
        <w:tc>
          <w:tcPr>
            <w:tcW w:w="874" w:type="dxa"/>
            <w:tcBorders>
              <w:top w:val="single" w:color="000000" w:sz="8" w:space="0"/>
              <w:left w:val="nil"/>
              <w:bottom w:val="single" w:color="000000" w:sz="8"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广东省卫生健康委员会</w:t>
            </w:r>
          </w:p>
        </w:tc>
        <w:tc>
          <w:tcPr>
            <w:tcW w:w="1613" w:type="dxa"/>
            <w:vMerge w:val="continue"/>
            <w:tcBorders>
              <w:top w:val="single" w:color="000000" w:sz="8" w:space="0"/>
              <w:left w:val="single" w:color="000000" w:sz="8" w:space="0"/>
              <w:bottom w:val="single" w:color="000000" w:sz="4"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28" w:type="dxa"/>
            <w:vMerge w:val="continue"/>
            <w:tcBorders>
              <w:top w:val="single" w:color="000000" w:sz="8" w:space="0"/>
              <w:left w:val="single" w:color="000000" w:sz="8" w:space="0"/>
              <w:bottom w:val="single" w:color="000000" w:sz="4"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54" w:type="dxa"/>
            <w:vMerge w:val="continue"/>
            <w:tcBorders>
              <w:top w:val="single" w:color="000000" w:sz="8" w:space="0"/>
              <w:left w:val="single" w:color="000000" w:sz="8" w:space="0"/>
              <w:bottom w:val="single" w:color="000000" w:sz="4"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54" w:type="dxa"/>
            <w:vMerge w:val="continue"/>
            <w:tcBorders>
              <w:top w:val="single" w:color="000000" w:sz="8" w:space="0"/>
              <w:left w:val="single" w:color="000000" w:sz="8" w:space="0"/>
              <w:bottom w:val="single" w:color="000000" w:sz="4"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42" w:type="dxa"/>
            <w:vMerge w:val="continue"/>
            <w:tcBorders>
              <w:top w:val="single" w:color="000000" w:sz="8" w:space="0"/>
              <w:left w:val="single" w:color="000000" w:sz="8" w:space="0"/>
              <w:bottom w:val="single" w:color="000000" w:sz="4"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42" w:type="dxa"/>
            <w:vMerge w:val="continue"/>
            <w:tcBorders>
              <w:top w:val="single" w:color="000000" w:sz="8" w:space="0"/>
              <w:left w:val="single" w:color="000000" w:sz="8" w:space="0"/>
              <w:bottom w:val="single" w:color="000000" w:sz="4"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530" w:type="dxa"/>
            <w:vMerge w:val="continue"/>
            <w:tcBorders>
              <w:top w:val="single" w:color="000000" w:sz="8" w:space="0"/>
              <w:left w:val="single" w:color="000000" w:sz="8" w:space="0"/>
              <w:bottom w:val="single" w:color="000000" w:sz="4"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826" w:type="dxa"/>
            <w:vMerge w:val="continue"/>
            <w:tcBorders>
              <w:top w:val="single" w:color="000000" w:sz="8" w:space="0"/>
              <w:left w:val="single" w:color="000000" w:sz="8" w:space="0"/>
              <w:bottom w:val="single" w:color="000000" w:sz="4"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54" w:type="dxa"/>
            <w:vMerge w:val="continue"/>
            <w:tcBorders>
              <w:top w:val="single" w:color="000000" w:sz="8" w:space="0"/>
              <w:left w:val="single" w:color="000000" w:sz="8" w:space="0"/>
              <w:bottom w:val="single" w:color="000000" w:sz="4"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66" w:hRule="atLeast"/>
          <w:jc w:val="center"/>
        </w:trPr>
        <w:tc>
          <w:tcPr>
            <w:tcW w:w="345" w:type="dxa"/>
            <w:vMerge w:val="continue"/>
            <w:tcBorders>
              <w:top w:val="single" w:color="000000" w:sz="8" w:space="0"/>
              <w:left w:val="single" w:color="000000" w:sz="8" w:space="0"/>
              <w:bottom w:val="single" w:color="000000" w:sz="4"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25" w:type="dxa"/>
            <w:vMerge w:val="continue"/>
            <w:tcBorders>
              <w:top w:val="single" w:color="000000" w:sz="8" w:space="0"/>
              <w:left w:val="single" w:color="000000" w:sz="8" w:space="0"/>
              <w:bottom w:val="single" w:color="000000" w:sz="4"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99" w:type="dxa"/>
            <w:vMerge w:val="continue"/>
            <w:tcBorders>
              <w:top w:val="single" w:color="000000" w:sz="8" w:space="0"/>
              <w:left w:val="single" w:color="000000" w:sz="8" w:space="0"/>
              <w:bottom w:val="single" w:color="000000" w:sz="4"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24" w:type="dxa"/>
            <w:vMerge w:val="continue"/>
            <w:tcBorders>
              <w:top w:val="single" w:color="000000" w:sz="8" w:space="0"/>
              <w:left w:val="single" w:color="000000" w:sz="8" w:space="0"/>
              <w:bottom w:val="single" w:color="000000" w:sz="4"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中医医疗机构的设置审批及执业许可</w:t>
            </w:r>
          </w:p>
        </w:tc>
        <w:tc>
          <w:tcPr>
            <w:tcW w:w="874" w:type="dxa"/>
            <w:tcBorders>
              <w:top w:val="single" w:color="000000" w:sz="8" w:space="0"/>
              <w:left w:val="single" w:color="000000" w:sz="8" w:space="0"/>
              <w:bottom w:val="single" w:color="000000" w:sz="8"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广东省中医药局</w:t>
            </w:r>
          </w:p>
        </w:tc>
        <w:tc>
          <w:tcPr>
            <w:tcW w:w="1613" w:type="dxa"/>
            <w:vMerge w:val="continue"/>
            <w:tcBorders>
              <w:top w:val="single" w:color="000000" w:sz="8" w:space="0"/>
              <w:left w:val="single" w:color="000000" w:sz="8" w:space="0"/>
              <w:bottom w:val="single" w:color="000000" w:sz="4"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28" w:type="dxa"/>
            <w:vMerge w:val="continue"/>
            <w:tcBorders>
              <w:top w:val="single" w:color="000000" w:sz="8" w:space="0"/>
              <w:left w:val="single" w:color="000000" w:sz="8" w:space="0"/>
              <w:bottom w:val="single" w:color="000000" w:sz="4"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54" w:type="dxa"/>
            <w:vMerge w:val="continue"/>
            <w:tcBorders>
              <w:top w:val="single" w:color="000000" w:sz="8" w:space="0"/>
              <w:left w:val="single" w:color="000000" w:sz="8" w:space="0"/>
              <w:bottom w:val="single" w:color="000000" w:sz="4"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54" w:type="dxa"/>
            <w:vMerge w:val="continue"/>
            <w:tcBorders>
              <w:top w:val="single" w:color="000000" w:sz="8" w:space="0"/>
              <w:left w:val="single" w:color="000000" w:sz="8" w:space="0"/>
              <w:bottom w:val="single" w:color="000000" w:sz="4"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42" w:type="dxa"/>
            <w:vMerge w:val="continue"/>
            <w:tcBorders>
              <w:top w:val="single" w:color="000000" w:sz="8" w:space="0"/>
              <w:left w:val="single" w:color="000000" w:sz="8" w:space="0"/>
              <w:bottom w:val="single" w:color="000000" w:sz="4"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42" w:type="dxa"/>
            <w:vMerge w:val="continue"/>
            <w:tcBorders>
              <w:top w:val="single" w:color="000000" w:sz="8" w:space="0"/>
              <w:left w:val="single" w:color="000000" w:sz="8" w:space="0"/>
              <w:bottom w:val="single" w:color="000000" w:sz="4"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530" w:type="dxa"/>
            <w:vMerge w:val="continue"/>
            <w:tcBorders>
              <w:top w:val="single" w:color="000000" w:sz="8" w:space="0"/>
              <w:left w:val="single" w:color="000000" w:sz="8" w:space="0"/>
              <w:bottom w:val="single" w:color="000000" w:sz="4"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826" w:type="dxa"/>
            <w:vMerge w:val="continue"/>
            <w:tcBorders>
              <w:top w:val="single" w:color="000000" w:sz="8" w:space="0"/>
              <w:left w:val="single" w:color="000000" w:sz="8" w:space="0"/>
              <w:bottom w:val="single" w:color="000000" w:sz="4"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54" w:type="dxa"/>
            <w:vMerge w:val="continue"/>
            <w:tcBorders>
              <w:top w:val="single" w:color="000000" w:sz="8" w:space="0"/>
              <w:left w:val="single" w:color="000000" w:sz="8" w:space="0"/>
              <w:bottom w:val="single" w:color="000000" w:sz="4"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668" w:hRule="atLeast"/>
          <w:jc w:val="center"/>
        </w:trPr>
        <w:tc>
          <w:tcPr>
            <w:tcW w:w="345"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82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应急管理部</w:t>
            </w:r>
          </w:p>
        </w:tc>
        <w:tc>
          <w:tcPr>
            <w:tcW w:w="899"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公众聚集场所投入使用、营业前消防安全检查</w:t>
            </w:r>
          </w:p>
        </w:tc>
        <w:tc>
          <w:tcPr>
            <w:tcW w:w="82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公众聚集场所投入使用、营业前消防安全检查合格证</w:t>
            </w:r>
          </w:p>
        </w:tc>
        <w:tc>
          <w:tcPr>
            <w:tcW w:w="85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公众聚集场所投入使用、营业前消防安全检查</w:t>
            </w:r>
          </w:p>
        </w:tc>
        <w:tc>
          <w:tcPr>
            <w:tcW w:w="87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广东省消防救援总队</w:t>
            </w:r>
          </w:p>
        </w:tc>
        <w:tc>
          <w:tcPr>
            <w:tcW w:w="1613"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《中华人民共和国消防法》</w:t>
            </w:r>
          </w:p>
        </w:tc>
        <w:tc>
          <w:tcPr>
            <w:tcW w:w="1428"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设区的市、县级消防救援机构</w:t>
            </w:r>
          </w:p>
        </w:tc>
        <w:tc>
          <w:tcPr>
            <w:tcW w:w="554"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54"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42"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42"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253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优化审批服务。</w:t>
            </w:r>
          </w:p>
        </w:tc>
        <w:tc>
          <w:tcPr>
            <w:tcW w:w="2826"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开展“双随机、一公开”监管，对投诉举报多的场所实施重点监管。2.公众聚集场所发生造成人员死亡或重大社会影响的火灾，倒查使用管理方主体责任，依法严肃查处。3.加强信用监管，向社会公布公众聚集场所消防安全检查情况，对失信主体加大抽查比例并开展联合惩戒。</w:t>
            </w:r>
          </w:p>
        </w:tc>
        <w:tc>
          <w:tcPr>
            <w:tcW w:w="554"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517" w:hRule="atLeast"/>
          <w:jc w:val="center"/>
        </w:trPr>
        <w:tc>
          <w:tcPr>
            <w:tcW w:w="345"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82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公安部</w:t>
            </w:r>
          </w:p>
        </w:tc>
        <w:tc>
          <w:tcPr>
            <w:tcW w:w="899"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旅馆业特种行业许可证核发</w:t>
            </w:r>
          </w:p>
        </w:tc>
        <w:tc>
          <w:tcPr>
            <w:tcW w:w="82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旅馆业特种行业许可证</w:t>
            </w:r>
          </w:p>
        </w:tc>
        <w:tc>
          <w:tcPr>
            <w:tcW w:w="85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旅馆业特种行业许可证核发</w:t>
            </w:r>
          </w:p>
        </w:tc>
        <w:tc>
          <w:tcPr>
            <w:tcW w:w="87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广东省公安厅</w:t>
            </w:r>
          </w:p>
        </w:tc>
        <w:tc>
          <w:tcPr>
            <w:tcW w:w="1613"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《国务院对确需保留的行政审批项目设定行政许可的决定》《旅馆业治安管理办法》</w:t>
            </w:r>
          </w:p>
        </w:tc>
        <w:tc>
          <w:tcPr>
            <w:tcW w:w="1428"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县（区）级公安机关</w:t>
            </w:r>
          </w:p>
        </w:tc>
        <w:tc>
          <w:tcPr>
            <w:tcW w:w="554"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54"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42"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542"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253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次性告知申请人申办旅馆业特种行业许可证应具备的条件和需提交的材料（包括房屋建筑、消防设备、出入口和通道等符合《中华人民共和国消防法》等规定，具备必要的防盗安全设施）。申请人承诺符合条件并提交材料的，当场作出审批决定。</w:t>
            </w:r>
          </w:p>
        </w:tc>
        <w:tc>
          <w:tcPr>
            <w:tcW w:w="2826"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1.加强对承诺内容真实性的核查，发现虚假承诺、承诺严重不实的要依法处理。2.开展“双随机、一公开”监管，依法查处违法违规行为。</w:t>
            </w:r>
          </w:p>
        </w:tc>
        <w:tc>
          <w:tcPr>
            <w:tcW w:w="554"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35" w:hRule="atLeast"/>
          <w:jc w:val="center"/>
        </w:trPr>
        <w:tc>
          <w:tcPr>
            <w:tcW w:w="345"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82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公安部</w:t>
            </w:r>
          </w:p>
        </w:tc>
        <w:tc>
          <w:tcPr>
            <w:tcW w:w="899"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公章刻制业特种行业许可证核发</w:t>
            </w:r>
          </w:p>
        </w:tc>
        <w:tc>
          <w:tcPr>
            <w:tcW w:w="82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公章刻制业特种行业许可证</w:t>
            </w:r>
          </w:p>
        </w:tc>
        <w:tc>
          <w:tcPr>
            <w:tcW w:w="85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印章刻制业许可证核发</w:t>
            </w:r>
          </w:p>
        </w:tc>
        <w:tc>
          <w:tcPr>
            <w:tcW w:w="87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广东省公安厅</w:t>
            </w:r>
          </w:p>
        </w:tc>
        <w:tc>
          <w:tcPr>
            <w:tcW w:w="1613"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《国务院对确需保留的行政审批项目设定行政许可的决定》《印铸刻字业暂行管理规则》</w:t>
            </w:r>
          </w:p>
        </w:tc>
        <w:tc>
          <w:tcPr>
            <w:tcW w:w="1428"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县（区）级公安机关</w:t>
            </w:r>
          </w:p>
        </w:tc>
        <w:tc>
          <w:tcPr>
            <w:tcW w:w="554"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54"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42"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542"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253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一次性告知申请人申办公章刻制业特种行业许可证应具备的条件和需提交的材料（包括申请登记表、像片、略图、名册）。申请人承诺符合条件并提交材料的，当场作出审批决定。</w:t>
            </w:r>
          </w:p>
        </w:tc>
        <w:tc>
          <w:tcPr>
            <w:tcW w:w="2826"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1.加强对承诺内容真实性的核查，发现虚假承诺、承诺严重不实的要依法处理。2.开展“双随机、一公开”监管，依法查处违法违规行为。</w:t>
            </w:r>
          </w:p>
        </w:tc>
        <w:tc>
          <w:tcPr>
            <w:tcW w:w="554"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235" w:hRule="atLeast"/>
          <w:jc w:val="center"/>
        </w:trPr>
        <w:tc>
          <w:tcPr>
            <w:tcW w:w="345"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82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公安部</w:t>
            </w:r>
          </w:p>
        </w:tc>
        <w:tc>
          <w:tcPr>
            <w:tcW w:w="899"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互联网上网服务营业场所信息网络安全审核</w:t>
            </w:r>
          </w:p>
        </w:tc>
        <w:tc>
          <w:tcPr>
            <w:tcW w:w="82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批准文件</w:t>
            </w:r>
          </w:p>
        </w:tc>
        <w:tc>
          <w:tcPr>
            <w:tcW w:w="85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互联网上网服务营业场所信息网络安全审核</w:t>
            </w:r>
          </w:p>
        </w:tc>
        <w:tc>
          <w:tcPr>
            <w:tcW w:w="87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广东省公安厅</w:t>
            </w:r>
          </w:p>
        </w:tc>
        <w:tc>
          <w:tcPr>
            <w:tcW w:w="1613"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《互联网上网服务营业场所管理条例》</w:t>
            </w:r>
          </w:p>
        </w:tc>
        <w:tc>
          <w:tcPr>
            <w:tcW w:w="1428"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省、设区的市、县级公安机关</w:t>
            </w:r>
          </w:p>
        </w:tc>
        <w:tc>
          <w:tcPr>
            <w:tcW w:w="554"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54"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42"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42"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253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信息网络安全审核时限由20个工作日缩短为15个工作日。</w:t>
            </w:r>
          </w:p>
        </w:tc>
        <w:tc>
          <w:tcPr>
            <w:tcW w:w="2826"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1.开展“双随机、一公开”监管，合理确定抽查比例。2.加强信用监管，建立网吧从业人员信用档案，对失信主体开展联合惩戒。</w:t>
            </w:r>
          </w:p>
        </w:tc>
        <w:tc>
          <w:tcPr>
            <w:tcW w:w="554"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722" w:hRule="atLeast"/>
          <w:jc w:val="center"/>
        </w:trPr>
        <w:tc>
          <w:tcPr>
            <w:tcW w:w="345"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82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财政部</w:t>
            </w:r>
          </w:p>
        </w:tc>
        <w:tc>
          <w:tcPr>
            <w:tcW w:w="899"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中介机构从事代理记账业务审批</w:t>
            </w:r>
          </w:p>
        </w:tc>
        <w:tc>
          <w:tcPr>
            <w:tcW w:w="82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代理记账许可证书</w:t>
            </w:r>
          </w:p>
        </w:tc>
        <w:tc>
          <w:tcPr>
            <w:tcW w:w="85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设立除会计师事务所以外的代理记账机构审批</w:t>
            </w:r>
          </w:p>
        </w:tc>
        <w:tc>
          <w:tcPr>
            <w:tcW w:w="87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广东省财政厅</w:t>
            </w:r>
          </w:p>
        </w:tc>
        <w:tc>
          <w:tcPr>
            <w:tcW w:w="1613"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《中华人民共和国会计法》</w:t>
            </w:r>
          </w:p>
        </w:tc>
        <w:tc>
          <w:tcPr>
            <w:tcW w:w="1428"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县级以上地方财政部门</w:t>
            </w:r>
          </w:p>
        </w:tc>
        <w:tc>
          <w:tcPr>
            <w:tcW w:w="554"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54"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42"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42"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253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优化审批服务。</w:t>
            </w:r>
          </w:p>
        </w:tc>
        <w:tc>
          <w:tcPr>
            <w:tcW w:w="2826"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对以告知承诺方式取得代理记账资格的中介机构，在一定期限内进行全覆盖检查，加强对其承诺内容真实性的核查，发现虚假承诺或承诺严重不实的要依法处理。2.开展“双随机、一公开”监管，并根据企业受到处罚情况、其他部门移交线索、群众举报等实施重点监管。3.加强信用监管，向社会公布中介机构信用状况和违法中介机构名单，对失信主体开展联合惩戒。</w:t>
            </w:r>
          </w:p>
        </w:tc>
        <w:tc>
          <w:tcPr>
            <w:tcW w:w="554"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989" w:hRule="atLeast"/>
          <w:jc w:val="center"/>
        </w:trPr>
        <w:tc>
          <w:tcPr>
            <w:tcW w:w="345"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82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人力资源社会保障部</w:t>
            </w:r>
          </w:p>
        </w:tc>
        <w:tc>
          <w:tcPr>
            <w:tcW w:w="899"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民办职业培训学校设立、分立、合并、变更及终止审批</w:t>
            </w:r>
          </w:p>
        </w:tc>
        <w:tc>
          <w:tcPr>
            <w:tcW w:w="82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民办学校办学许可证</w:t>
            </w:r>
          </w:p>
        </w:tc>
        <w:tc>
          <w:tcPr>
            <w:tcW w:w="85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民办职业培训学校设立、分立、合并、变更及终止审批</w:t>
            </w:r>
          </w:p>
        </w:tc>
        <w:tc>
          <w:tcPr>
            <w:tcW w:w="87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广东省人力资源和社会保障厅</w:t>
            </w:r>
          </w:p>
        </w:tc>
        <w:tc>
          <w:tcPr>
            <w:tcW w:w="1613"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《中华人民共和国民办教育促进法》</w:t>
            </w:r>
          </w:p>
        </w:tc>
        <w:tc>
          <w:tcPr>
            <w:tcW w:w="1428"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县级以上地方人力资源社会保障部门</w:t>
            </w:r>
          </w:p>
        </w:tc>
        <w:tc>
          <w:tcPr>
            <w:tcW w:w="554"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54"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42"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42"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253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优化审批服务。</w:t>
            </w:r>
          </w:p>
        </w:tc>
        <w:tc>
          <w:tcPr>
            <w:tcW w:w="2826"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1.开展“双随机、一公开”监管，发现违法违规行为的要依法查处并公开结果。2.加强信用监管，向社会公布民办职业培训学校信用状况，对失信主体开展联合惩戒。</w:t>
            </w:r>
          </w:p>
        </w:tc>
        <w:tc>
          <w:tcPr>
            <w:tcW w:w="554"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689" w:hRule="atLeast"/>
          <w:jc w:val="center"/>
        </w:trPr>
        <w:tc>
          <w:tcPr>
            <w:tcW w:w="345"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82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人力资源社会保障部</w:t>
            </w:r>
          </w:p>
        </w:tc>
        <w:tc>
          <w:tcPr>
            <w:tcW w:w="899"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人力资源服务许可</w:t>
            </w:r>
          </w:p>
        </w:tc>
        <w:tc>
          <w:tcPr>
            <w:tcW w:w="82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人力资源服务许可证</w:t>
            </w:r>
          </w:p>
        </w:tc>
        <w:tc>
          <w:tcPr>
            <w:tcW w:w="85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人力资源服务许可</w:t>
            </w:r>
          </w:p>
        </w:tc>
        <w:tc>
          <w:tcPr>
            <w:tcW w:w="87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广东省人力资源和社会保障厅</w:t>
            </w:r>
          </w:p>
        </w:tc>
        <w:tc>
          <w:tcPr>
            <w:tcW w:w="1613"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《中华人民共和国就业促进法》《人力资源市场暂行条例》</w:t>
            </w:r>
          </w:p>
        </w:tc>
        <w:tc>
          <w:tcPr>
            <w:tcW w:w="1428"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县级以上地方人力资源社会保障部门</w:t>
            </w:r>
          </w:p>
        </w:tc>
        <w:tc>
          <w:tcPr>
            <w:tcW w:w="554"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54"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42"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42"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253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优化审批服务。</w:t>
            </w:r>
          </w:p>
        </w:tc>
        <w:tc>
          <w:tcPr>
            <w:tcW w:w="2826"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1.开展“双随机、一公开”监管，发现违法违规行为的要依法查处并公开结果。2.加强信用监管，向社会公布人力资源服务机构信用状况，对失信主体开展联合惩戒。</w:t>
            </w:r>
          </w:p>
        </w:tc>
        <w:tc>
          <w:tcPr>
            <w:tcW w:w="554"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70" w:hRule="atLeast"/>
          <w:jc w:val="center"/>
        </w:trPr>
        <w:tc>
          <w:tcPr>
            <w:tcW w:w="345" w:type="dxa"/>
            <w:vMerge w:val="restar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w:t>
            </w:r>
          </w:p>
        </w:tc>
        <w:tc>
          <w:tcPr>
            <w:tcW w:w="825" w:type="dxa"/>
            <w:vMerge w:val="restar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住房城乡建设部</w:t>
            </w:r>
          </w:p>
        </w:tc>
        <w:tc>
          <w:tcPr>
            <w:tcW w:w="899" w:type="dxa"/>
            <w:vMerge w:val="restar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建筑业企业资质认定（施工总承包部分三级、专业承包部分三级、预拌混凝土、模板脚手架专业承包、燃气燃烧器具安装维修企业资质）</w:t>
            </w:r>
          </w:p>
        </w:tc>
        <w:tc>
          <w:tcPr>
            <w:tcW w:w="824" w:type="dxa"/>
            <w:vMerge w:val="restar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建筑业企业资质证书</w:t>
            </w:r>
          </w:p>
        </w:tc>
        <w:tc>
          <w:tcPr>
            <w:tcW w:w="85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建筑业企业资质核准</w:t>
            </w:r>
          </w:p>
        </w:tc>
        <w:tc>
          <w:tcPr>
            <w:tcW w:w="87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广东省住房和城乡建设厅</w:t>
            </w:r>
          </w:p>
        </w:tc>
        <w:tc>
          <w:tcPr>
            <w:tcW w:w="1613" w:type="dxa"/>
            <w:vMerge w:val="restar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《中华人民共和国建筑法》</w:t>
            </w:r>
          </w:p>
        </w:tc>
        <w:tc>
          <w:tcPr>
            <w:tcW w:w="1428" w:type="dxa"/>
            <w:vMerge w:val="restar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市级住房城乡建设部门、县（区）住房城乡建设部门</w:t>
            </w:r>
          </w:p>
        </w:tc>
        <w:tc>
          <w:tcPr>
            <w:tcW w:w="554" w:type="dxa"/>
            <w:vMerge w:val="restar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54" w:type="dxa"/>
            <w:vMerge w:val="restar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42" w:type="dxa"/>
            <w:vMerge w:val="restar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42" w:type="dxa"/>
            <w:vMerge w:val="restar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2530" w:type="dxa"/>
            <w:vMerge w:val="restar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优化审批服务。</w:t>
            </w:r>
          </w:p>
        </w:tc>
        <w:tc>
          <w:tcPr>
            <w:tcW w:w="2826" w:type="dxa"/>
            <w:vMerge w:val="restar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发现企业不符合承诺条件开展经营的责令限期整改，逾期不整改或整改后仍达不到要求的依法撤销许可证件。2.开展“双随机、一公开”监管，对在建工程项目实施重点监管，依法查处违法违规行为并公开结果。3.加强信用监管，对失信主体开展联合惩戒。</w:t>
            </w:r>
          </w:p>
        </w:tc>
        <w:tc>
          <w:tcPr>
            <w:tcW w:w="554" w:type="dxa"/>
            <w:vMerge w:val="restar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162" w:hRule="atLeast"/>
          <w:jc w:val="center"/>
        </w:trPr>
        <w:tc>
          <w:tcPr>
            <w:tcW w:w="345"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25"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99"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上报住房城乡建设部的建筑业企业资质</w:t>
            </w:r>
          </w:p>
        </w:tc>
        <w:tc>
          <w:tcPr>
            <w:tcW w:w="87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广东省住房和城乡建设厅</w:t>
            </w:r>
          </w:p>
        </w:tc>
        <w:tc>
          <w:tcPr>
            <w:tcW w:w="1613"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28"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5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5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42"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42"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530"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82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5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181" w:hRule="atLeast"/>
          <w:jc w:val="center"/>
        </w:trPr>
        <w:tc>
          <w:tcPr>
            <w:tcW w:w="345"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82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住房城乡建设部</w:t>
            </w:r>
          </w:p>
        </w:tc>
        <w:tc>
          <w:tcPr>
            <w:tcW w:w="899"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从事生活垃圾（含粪便）经营性清扫、收集、运输、处理服务审批</w:t>
            </w:r>
          </w:p>
        </w:tc>
        <w:tc>
          <w:tcPr>
            <w:tcW w:w="82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从事生活垃圾（含粪便）经营性清扫、收集、运输、处理服务许可证</w:t>
            </w:r>
          </w:p>
        </w:tc>
        <w:tc>
          <w:tcPr>
            <w:tcW w:w="85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从事城市生活垃圾经营性清扫、收集、运输、处理服务审批</w:t>
            </w:r>
          </w:p>
        </w:tc>
        <w:tc>
          <w:tcPr>
            <w:tcW w:w="87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广东省住房和城乡建设厅</w:t>
            </w:r>
          </w:p>
        </w:tc>
        <w:tc>
          <w:tcPr>
            <w:tcW w:w="1613"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《国务院对确需保留的行政审批项目设定行政许可的决定》</w:t>
            </w:r>
          </w:p>
        </w:tc>
        <w:tc>
          <w:tcPr>
            <w:tcW w:w="1428"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县级以上城市管理和综合执法部门</w:t>
            </w:r>
          </w:p>
        </w:tc>
        <w:tc>
          <w:tcPr>
            <w:tcW w:w="554"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54"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42"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542"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253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申请人承诺已经具备许可条件的，经形式审查后当场作出审批决定。</w:t>
            </w:r>
          </w:p>
        </w:tc>
        <w:tc>
          <w:tcPr>
            <w:tcW w:w="2826"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发现企业不符合承诺条件开展经营的责令限期整改，逾期不整改或整改后仍达不到要求的依法撤销许可证件。2.构建生活垃圾全过程监管体系，强化日常监管。3.推动生活垃圾无害化处理设施建设和运营信息公开。</w:t>
            </w:r>
          </w:p>
        </w:tc>
        <w:tc>
          <w:tcPr>
            <w:tcW w:w="554"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269" w:hRule="atLeast"/>
          <w:jc w:val="center"/>
        </w:trPr>
        <w:tc>
          <w:tcPr>
            <w:tcW w:w="345"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82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交通运输部</w:t>
            </w:r>
          </w:p>
        </w:tc>
        <w:tc>
          <w:tcPr>
            <w:tcW w:w="899"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道路货运经营许可</w:t>
            </w:r>
          </w:p>
        </w:tc>
        <w:tc>
          <w:tcPr>
            <w:tcW w:w="82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道路运输经营许可证</w:t>
            </w:r>
          </w:p>
        </w:tc>
        <w:tc>
          <w:tcPr>
            <w:tcW w:w="85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道路货运经营许可</w:t>
            </w:r>
          </w:p>
        </w:tc>
        <w:tc>
          <w:tcPr>
            <w:tcW w:w="87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广东省交通运输厅</w:t>
            </w:r>
          </w:p>
        </w:tc>
        <w:tc>
          <w:tcPr>
            <w:tcW w:w="1613"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《中华人民共和国道路运输条例》</w:t>
            </w:r>
          </w:p>
        </w:tc>
        <w:tc>
          <w:tcPr>
            <w:tcW w:w="1428"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县级交通运输部门</w:t>
            </w:r>
          </w:p>
        </w:tc>
        <w:tc>
          <w:tcPr>
            <w:tcW w:w="554"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54"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42"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542"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253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对道路货物运输申请人应当具备的条件（包括管理制度、人员及车辆等）实行告知承诺。2.对申请人尚不具备经营许可条件但承诺领证后一定期限内具备的，经形式审查后当场作出审批决定。3.申请人履行承诺、达到经营许可条件并按要求提交材料后，方可开展经营。</w:t>
            </w:r>
          </w:p>
        </w:tc>
        <w:tc>
          <w:tcPr>
            <w:tcW w:w="2826"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强化市场监管、交通运输等部门之间登记许可信息共享。2.在实施许可后一定时期内加强监督检查，对不符合承诺条件开展经营的要责令限期整改，逾期不整改或整改后仍达不到要求的，要依法撤销许可证件。3.发挥行业协会自律作用。</w:t>
            </w:r>
          </w:p>
        </w:tc>
        <w:tc>
          <w:tcPr>
            <w:tcW w:w="554"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009" w:hRule="atLeast"/>
          <w:jc w:val="center"/>
        </w:trPr>
        <w:tc>
          <w:tcPr>
            <w:tcW w:w="345"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w:t>
            </w:r>
          </w:p>
        </w:tc>
        <w:tc>
          <w:tcPr>
            <w:tcW w:w="82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交通运输部</w:t>
            </w:r>
          </w:p>
        </w:tc>
        <w:tc>
          <w:tcPr>
            <w:tcW w:w="899"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道路旅客运输站经营许可</w:t>
            </w:r>
          </w:p>
        </w:tc>
        <w:tc>
          <w:tcPr>
            <w:tcW w:w="82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道路运输经营许可证</w:t>
            </w:r>
          </w:p>
        </w:tc>
        <w:tc>
          <w:tcPr>
            <w:tcW w:w="85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道路旅客运输站（场）经营许可</w:t>
            </w:r>
          </w:p>
        </w:tc>
        <w:tc>
          <w:tcPr>
            <w:tcW w:w="87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广东省交通运输厅</w:t>
            </w:r>
          </w:p>
        </w:tc>
        <w:tc>
          <w:tcPr>
            <w:tcW w:w="1613"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《中华人民共和国道路运输条例》</w:t>
            </w:r>
          </w:p>
        </w:tc>
        <w:tc>
          <w:tcPr>
            <w:tcW w:w="1428"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县级以上交通运输部门</w:t>
            </w:r>
          </w:p>
        </w:tc>
        <w:tc>
          <w:tcPr>
            <w:tcW w:w="554"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54"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42"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542"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253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申请人提交申请表、客运站竣工验收证明和站级验收证明、拟招聘的专业人员及管理人员身份证件和专业证书、负责人身份证件、业务操作规程和安全管理制度文本等材料，并承诺已具备经营许可条件的，经形式审查后当场作出审批决定。</w:t>
            </w:r>
          </w:p>
        </w:tc>
        <w:tc>
          <w:tcPr>
            <w:tcW w:w="2826"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强化市场监管、交通运输等部门之间的登记许可信息共享。2.向社会公开承诺内容，加强社会监督。3.在实施许可后一定时期内加强监督检查，对不符合承诺条件开展经营的要责令限期整改，逾期不整改或整改后仍达不到要求的，要依法撤销许可证件。</w:t>
            </w:r>
          </w:p>
        </w:tc>
        <w:tc>
          <w:tcPr>
            <w:tcW w:w="554"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559" w:hRule="atLeast"/>
          <w:jc w:val="center"/>
        </w:trPr>
        <w:tc>
          <w:tcPr>
            <w:tcW w:w="345"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w:t>
            </w:r>
          </w:p>
        </w:tc>
        <w:tc>
          <w:tcPr>
            <w:tcW w:w="82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农业农村部</w:t>
            </w:r>
          </w:p>
        </w:tc>
        <w:tc>
          <w:tcPr>
            <w:tcW w:w="899"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生鲜乳准运证明核发</w:t>
            </w:r>
          </w:p>
        </w:tc>
        <w:tc>
          <w:tcPr>
            <w:tcW w:w="82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生鲜乳准运证明</w:t>
            </w:r>
          </w:p>
        </w:tc>
        <w:tc>
          <w:tcPr>
            <w:tcW w:w="85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生鲜乳准运证明核发</w:t>
            </w:r>
          </w:p>
        </w:tc>
        <w:tc>
          <w:tcPr>
            <w:tcW w:w="87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广东省农业农村厅</w:t>
            </w:r>
          </w:p>
        </w:tc>
        <w:tc>
          <w:tcPr>
            <w:tcW w:w="1613"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《乳品质量安全监督管理条例》</w:t>
            </w:r>
          </w:p>
        </w:tc>
        <w:tc>
          <w:tcPr>
            <w:tcW w:w="1428"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县级农业农村部门</w:t>
            </w:r>
          </w:p>
        </w:tc>
        <w:tc>
          <w:tcPr>
            <w:tcW w:w="554"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54"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42"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42"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253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优化审批服务。</w:t>
            </w:r>
          </w:p>
        </w:tc>
        <w:tc>
          <w:tcPr>
            <w:tcW w:w="2826"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1.开展“双随机、一公开”监管，发现违法违规行为的要依法查处并公开结果。2.加强对生鲜乳运输车辆的监管，将车辆全部纳入监管监测信息系统，实时掌握运营情况。</w:t>
            </w:r>
          </w:p>
        </w:tc>
        <w:tc>
          <w:tcPr>
            <w:tcW w:w="554"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907" w:hRule="atLeast"/>
          <w:jc w:val="center"/>
        </w:trPr>
        <w:tc>
          <w:tcPr>
            <w:tcW w:w="345"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w:t>
            </w:r>
          </w:p>
        </w:tc>
        <w:tc>
          <w:tcPr>
            <w:tcW w:w="82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农业农村部</w:t>
            </w:r>
          </w:p>
        </w:tc>
        <w:tc>
          <w:tcPr>
            <w:tcW w:w="899"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兽药经营许可证核发（非生物制品类）</w:t>
            </w:r>
          </w:p>
        </w:tc>
        <w:tc>
          <w:tcPr>
            <w:tcW w:w="82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兽药经营许可证</w:t>
            </w:r>
          </w:p>
        </w:tc>
        <w:tc>
          <w:tcPr>
            <w:tcW w:w="85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兽药经营许可</w:t>
            </w:r>
          </w:p>
        </w:tc>
        <w:tc>
          <w:tcPr>
            <w:tcW w:w="87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广东省农业农村厅</w:t>
            </w:r>
          </w:p>
        </w:tc>
        <w:tc>
          <w:tcPr>
            <w:tcW w:w="1613"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《兽药管理条例》</w:t>
            </w:r>
          </w:p>
        </w:tc>
        <w:tc>
          <w:tcPr>
            <w:tcW w:w="1428"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设区的市、县级农业农村部门</w:t>
            </w:r>
          </w:p>
        </w:tc>
        <w:tc>
          <w:tcPr>
            <w:tcW w:w="554"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54"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42"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42"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253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优化审批服务。</w:t>
            </w:r>
          </w:p>
        </w:tc>
        <w:tc>
          <w:tcPr>
            <w:tcW w:w="2826"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对以告知承诺方式取得经营许可证的企业，加强对其承诺内容真实性的核查，发现虚假承诺或承诺严重不实的要依法处理。2.开展“双随机、一公开”监管，对风险等级高、投诉举报多的企业增加抽检数量和频次，实施重点监管。</w:t>
            </w:r>
          </w:p>
        </w:tc>
        <w:tc>
          <w:tcPr>
            <w:tcW w:w="554"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989" w:hRule="atLeast"/>
          <w:jc w:val="center"/>
        </w:trPr>
        <w:tc>
          <w:tcPr>
            <w:tcW w:w="345"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w:t>
            </w:r>
          </w:p>
        </w:tc>
        <w:tc>
          <w:tcPr>
            <w:tcW w:w="82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农业农村部</w:t>
            </w:r>
          </w:p>
        </w:tc>
        <w:tc>
          <w:tcPr>
            <w:tcW w:w="899"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动物诊疗许可证核发</w:t>
            </w:r>
          </w:p>
        </w:tc>
        <w:tc>
          <w:tcPr>
            <w:tcW w:w="82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动物诊疗许可证</w:t>
            </w:r>
          </w:p>
        </w:tc>
        <w:tc>
          <w:tcPr>
            <w:tcW w:w="85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动物诊疗许可证核发</w:t>
            </w:r>
          </w:p>
        </w:tc>
        <w:tc>
          <w:tcPr>
            <w:tcW w:w="87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广东省农业农村厅</w:t>
            </w:r>
          </w:p>
        </w:tc>
        <w:tc>
          <w:tcPr>
            <w:tcW w:w="1613"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《中华人民共和国动物防疫法》</w:t>
            </w:r>
          </w:p>
        </w:tc>
        <w:tc>
          <w:tcPr>
            <w:tcW w:w="1428"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县级以上地方农业农村部门</w:t>
            </w:r>
          </w:p>
        </w:tc>
        <w:tc>
          <w:tcPr>
            <w:tcW w:w="554"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54"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42"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42"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253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优化审批服务。</w:t>
            </w:r>
          </w:p>
        </w:tc>
        <w:tc>
          <w:tcPr>
            <w:tcW w:w="2826"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1.开展“双随机、一公开”监管，发现违法违规行为的要依法查处并公开结果。2.对以告知承诺方式取得经营许可证的企业，加强对其承诺内容真实性的核查，发现虚假承诺或承诺严重不实的要依法处理。</w:t>
            </w:r>
          </w:p>
        </w:tc>
        <w:tc>
          <w:tcPr>
            <w:tcW w:w="554"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549" w:hRule="atLeast"/>
          <w:jc w:val="center"/>
        </w:trPr>
        <w:tc>
          <w:tcPr>
            <w:tcW w:w="345"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82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文化和旅游部</w:t>
            </w:r>
          </w:p>
        </w:tc>
        <w:tc>
          <w:tcPr>
            <w:tcW w:w="899"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旅行社设立许可</w:t>
            </w:r>
          </w:p>
        </w:tc>
        <w:tc>
          <w:tcPr>
            <w:tcW w:w="82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旅行社业务经营许可证</w:t>
            </w:r>
          </w:p>
        </w:tc>
        <w:tc>
          <w:tcPr>
            <w:tcW w:w="85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经营国内和入境旅游业务旅行社设立审批</w:t>
            </w:r>
          </w:p>
        </w:tc>
        <w:tc>
          <w:tcPr>
            <w:tcW w:w="87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广东省文化和旅游厅</w:t>
            </w:r>
          </w:p>
        </w:tc>
        <w:tc>
          <w:tcPr>
            <w:tcW w:w="1613"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《中华人民共和国旅游法》《旅行社条例》</w:t>
            </w:r>
          </w:p>
        </w:tc>
        <w:tc>
          <w:tcPr>
            <w:tcW w:w="1428"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省、设区的市级文化和旅游部门</w:t>
            </w:r>
          </w:p>
        </w:tc>
        <w:tc>
          <w:tcPr>
            <w:tcW w:w="554"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54"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42"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42"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253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优化审批服务。</w:t>
            </w:r>
          </w:p>
        </w:tc>
        <w:tc>
          <w:tcPr>
            <w:tcW w:w="2826"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1.开展“双随机、一公开”监管，发现未经许可经营旅行社业务，出租、出借、转让业务经营许可证等违法违规行为的，要依法查处并公开结果。2.加强信用监管，对失信主体开展联合惩戒。</w:t>
            </w:r>
          </w:p>
        </w:tc>
        <w:tc>
          <w:tcPr>
            <w:tcW w:w="55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该审批事项在实施审批过程中需要对场地进行现场核查。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709" w:hRule="atLeast"/>
          <w:jc w:val="center"/>
        </w:trPr>
        <w:tc>
          <w:tcPr>
            <w:tcW w:w="345"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w:t>
            </w:r>
          </w:p>
        </w:tc>
        <w:tc>
          <w:tcPr>
            <w:tcW w:w="82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国家卫生健康委</w:t>
            </w:r>
          </w:p>
        </w:tc>
        <w:tc>
          <w:tcPr>
            <w:tcW w:w="899"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公共场所卫生许可</w:t>
            </w:r>
          </w:p>
        </w:tc>
        <w:tc>
          <w:tcPr>
            <w:tcW w:w="82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卫生许可证</w:t>
            </w:r>
          </w:p>
        </w:tc>
        <w:tc>
          <w:tcPr>
            <w:tcW w:w="85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公共场所卫生许可</w:t>
            </w:r>
          </w:p>
        </w:tc>
        <w:tc>
          <w:tcPr>
            <w:tcW w:w="87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广东省卫生健康委员会</w:t>
            </w:r>
          </w:p>
        </w:tc>
        <w:tc>
          <w:tcPr>
            <w:tcW w:w="1613"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《公共场所卫生管理条例》</w:t>
            </w:r>
          </w:p>
        </w:tc>
        <w:tc>
          <w:tcPr>
            <w:tcW w:w="1428"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县级以上地方卫生健康部门</w:t>
            </w:r>
          </w:p>
        </w:tc>
        <w:tc>
          <w:tcPr>
            <w:tcW w:w="554"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54"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42"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542"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253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对公共场所卫生许可应当具备的条件（空气、水质、采光、照明、噪音、顾客用具和卫生设施等符合卫生标准）实行告知承诺，经形式审查后当场作出审批决定。</w:t>
            </w:r>
          </w:p>
        </w:tc>
        <w:tc>
          <w:tcPr>
            <w:tcW w:w="2826"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1.开展“双随机、一公开”监管，发现违法违规行为的要依法查处并公开结果。2.加强信用监管，向社会公布卫生状况存在严重问题的公共场所信息。3.畅通投诉举报渠道，依法及时处理投诉举报。</w:t>
            </w:r>
          </w:p>
        </w:tc>
        <w:tc>
          <w:tcPr>
            <w:tcW w:w="554"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28" w:hRule="atLeast"/>
          <w:jc w:val="center"/>
        </w:trPr>
        <w:tc>
          <w:tcPr>
            <w:tcW w:w="345"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w:t>
            </w:r>
          </w:p>
        </w:tc>
        <w:tc>
          <w:tcPr>
            <w:tcW w:w="82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国家新闻出版署</w:t>
            </w:r>
          </w:p>
        </w:tc>
        <w:tc>
          <w:tcPr>
            <w:tcW w:w="899"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从事包装装潢印刷品和其他印刷品（不含商标、票据、保密印刷）印刷经营活动企业（不含外资企业）的设立、变更审批</w:t>
            </w:r>
          </w:p>
        </w:tc>
        <w:tc>
          <w:tcPr>
            <w:tcW w:w="82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印刷经营许可证</w:t>
            </w:r>
          </w:p>
        </w:tc>
        <w:tc>
          <w:tcPr>
            <w:tcW w:w="85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从事印刷经营活动及其变更事项审批</w:t>
            </w:r>
          </w:p>
        </w:tc>
        <w:tc>
          <w:tcPr>
            <w:tcW w:w="87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广东省新闻出版局、广东省版权局</w:t>
            </w:r>
          </w:p>
        </w:tc>
        <w:tc>
          <w:tcPr>
            <w:tcW w:w="1613"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《印刷业管理条例》</w:t>
            </w:r>
          </w:p>
        </w:tc>
        <w:tc>
          <w:tcPr>
            <w:tcW w:w="1428"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设区的市级新闻出版部门</w:t>
            </w:r>
          </w:p>
        </w:tc>
        <w:tc>
          <w:tcPr>
            <w:tcW w:w="554"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54"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42"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542"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253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公布告知承诺书示范文本，一次性告知审批条件和所需材料。申请人承诺已具备章程、确定的业务范围和适应业务需要的固定生产经营场所、设备、资金、组织机构、人员、管理制度、质量保证体系等条件的，经形式审查后当场作出审批决定。2.取消“经营包装装潢印刷品印刷业务的企业必须具备2台以上最近10年生产的胶印、凹印、柔印、丝印等及后序加工设备”的规定。</w:t>
            </w:r>
          </w:p>
        </w:tc>
        <w:tc>
          <w:tcPr>
            <w:tcW w:w="2826"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开展“双随机、一公开”监管，发现违法违规行为的要依法查处并公开结果。2.发现企业不符合承诺条件开展经营的责令限期整改，逾期不整改或整改后仍达不到要求的依法撤销许可证件。3.依法及时处理投诉举报。</w:t>
            </w:r>
          </w:p>
        </w:tc>
        <w:tc>
          <w:tcPr>
            <w:tcW w:w="554"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709" w:hRule="atLeast"/>
          <w:jc w:val="center"/>
        </w:trPr>
        <w:tc>
          <w:tcPr>
            <w:tcW w:w="345"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w:t>
            </w:r>
          </w:p>
        </w:tc>
        <w:tc>
          <w:tcPr>
            <w:tcW w:w="82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国家新闻出版署</w:t>
            </w:r>
          </w:p>
        </w:tc>
        <w:tc>
          <w:tcPr>
            <w:tcW w:w="899"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音像制作单位设立、变更审批</w:t>
            </w:r>
          </w:p>
        </w:tc>
        <w:tc>
          <w:tcPr>
            <w:tcW w:w="82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音像制品制作许可证</w:t>
            </w:r>
          </w:p>
        </w:tc>
        <w:tc>
          <w:tcPr>
            <w:tcW w:w="85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音像制作单位的设立、变更审批</w:t>
            </w:r>
          </w:p>
        </w:tc>
        <w:tc>
          <w:tcPr>
            <w:tcW w:w="87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广东省新闻出版局、广东省版权局</w:t>
            </w:r>
          </w:p>
        </w:tc>
        <w:tc>
          <w:tcPr>
            <w:tcW w:w="1613"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《音像制品管理条例》</w:t>
            </w:r>
          </w:p>
        </w:tc>
        <w:tc>
          <w:tcPr>
            <w:tcW w:w="1428"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设区的市级新闻出版部门</w:t>
            </w:r>
          </w:p>
        </w:tc>
        <w:tc>
          <w:tcPr>
            <w:tcW w:w="554"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54"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42"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542"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253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1.明确设立条件、变更项目，公布承诺事项清单。2.对申请人承诺已具备人员、场所、技术设备等方面条件的，经形式审查后当场作出审批决定。</w:t>
            </w:r>
          </w:p>
        </w:tc>
        <w:tc>
          <w:tcPr>
            <w:tcW w:w="2826"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1.开展“双随机、一公开”监管，发现违法违规行为的要依法查处并公开结果。2.依法查处年度核验过程中存在的岗位培训、委托制作、统计制度等方面的违法违规行为。3.对问题企业按期进行通报并列入黑名单。</w:t>
            </w:r>
          </w:p>
        </w:tc>
        <w:tc>
          <w:tcPr>
            <w:tcW w:w="554"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709" w:hRule="atLeast"/>
          <w:jc w:val="center"/>
        </w:trPr>
        <w:tc>
          <w:tcPr>
            <w:tcW w:w="345"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w:t>
            </w:r>
          </w:p>
        </w:tc>
        <w:tc>
          <w:tcPr>
            <w:tcW w:w="82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国家新闻出版署</w:t>
            </w:r>
          </w:p>
        </w:tc>
        <w:tc>
          <w:tcPr>
            <w:tcW w:w="899"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出版物零售个体工商户设立、变更审批</w:t>
            </w:r>
          </w:p>
        </w:tc>
        <w:tc>
          <w:tcPr>
            <w:tcW w:w="82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出版物经营许可证</w:t>
            </w:r>
          </w:p>
        </w:tc>
        <w:tc>
          <w:tcPr>
            <w:tcW w:w="85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从事出版物发行业务及其变更事项审批</w:t>
            </w:r>
          </w:p>
        </w:tc>
        <w:tc>
          <w:tcPr>
            <w:tcW w:w="87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广东省新闻出版局、广东省版权局</w:t>
            </w:r>
          </w:p>
        </w:tc>
        <w:tc>
          <w:tcPr>
            <w:tcW w:w="1613"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《出版管理条例》</w:t>
            </w:r>
          </w:p>
        </w:tc>
        <w:tc>
          <w:tcPr>
            <w:tcW w:w="1428"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县级新闻出版部门</w:t>
            </w:r>
          </w:p>
        </w:tc>
        <w:tc>
          <w:tcPr>
            <w:tcW w:w="554"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54"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42"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542"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253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公布告知承诺书示范文本，一次性告知审批条件和所需材料。申请人承诺已完成登记注册且已具备经营范围中含出版物零售业务、有固定的经营场所等条件的，经形式审查后当场作出审批决定。</w:t>
            </w:r>
          </w:p>
        </w:tc>
        <w:tc>
          <w:tcPr>
            <w:tcW w:w="2826"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开展“双随机、一公开”监管，发现违法违规行为的要依法查处并公开结果。2.发现企业不符合承诺条件开展经营的责令限期整改，逾期不整改或整改后仍达不到要求的依法撤销许可证件。3.依法及时处理投诉举报。</w:t>
            </w:r>
          </w:p>
        </w:tc>
        <w:tc>
          <w:tcPr>
            <w:tcW w:w="554"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430" w:hRule="atLeast"/>
          <w:jc w:val="center"/>
        </w:trPr>
        <w:tc>
          <w:tcPr>
            <w:tcW w:w="345"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w:t>
            </w:r>
          </w:p>
        </w:tc>
        <w:tc>
          <w:tcPr>
            <w:tcW w:w="82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国家林草局</w:t>
            </w:r>
          </w:p>
        </w:tc>
        <w:tc>
          <w:tcPr>
            <w:tcW w:w="899"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林草种子（普通）生产经营许可证核发</w:t>
            </w:r>
          </w:p>
        </w:tc>
        <w:tc>
          <w:tcPr>
            <w:tcW w:w="82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林草种子生产经营许可证</w:t>
            </w:r>
          </w:p>
        </w:tc>
        <w:tc>
          <w:tcPr>
            <w:tcW w:w="85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从事主要林木良种的林木种子生产经营许可证核发</w:t>
            </w:r>
          </w:p>
        </w:tc>
        <w:tc>
          <w:tcPr>
            <w:tcW w:w="87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广东省林业局</w:t>
            </w:r>
          </w:p>
        </w:tc>
        <w:tc>
          <w:tcPr>
            <w:tcW w:w="1613"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《中华人民共和国种子法》</w:t>
            </w:r>
          </w:p>
        </w:tc>
        <w:tc>
          <w:tcPr>
            <w:tcW w:w="1428"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地级市林草部门</w:t>
            </w:r>
          </w:p>
        </w:tc>
        <w:tc>
          <w:tcPr>
            <w:tcW w:w="554"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54"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42"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542"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253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1.制作告知承诺书格式文本，编制告知承诺工作规程，完善办事指南。2.申请人承诺已具备相应场所、人员、设施设备、技术能力等条件的，经形式审查后当场作出审批决定。</w:t>
            </w:r>
          </w:p>
        </w:tc>
        <w:tc>
          <w:tcPr>
            <w:tcW w:w="2826"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1.开展“双随机、一公开”监管，发现违法违规行为的要依法查处并公开结果。2.制定核查办法，明确核查时间、标准、方式，优化现场检查程序。3.加强信用监管，建立企业信用档案并向社会公开。</w:t>
            </w:r>
          </w:p>
        </w:tc>
        <w:tc>
          <w:tcPr>
            <w:tcW w:w="554"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709" w:hRule="atLeast"/>
          <w:jc w:val="center"/>
        </w:trPr>
        <w:tc>
          <w:tcPr>
            <w:tcW w:w="345"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w:t>
            </w:r>
          </w:p>
        </w:tc>
        <w:tc>
          <w:tcPr>
            <w:tcW w:w="82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国家电影局</w:t>
            </w:r>
          </w:p>
        </w:tc>
        <w:tc>
          <w:tcPr>
            <w:tcW w:w="899"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电影放映单位设立审批</w:t>
            </w:r>
          </w:p>
        </w:tc>
        <w:tc>
          <w:tcPr>
            <w:tcW w:w="82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电影放映经营许可证</w:t>
            </w:r>
          </w:p>
        </w:tc>
        <w:tc>
          <w:tcPr>
            <w:tcW w:w="85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电影放映单位设立审批</w:t>
            </w:r>
          </w:p>
        </w:tc>
        <w:tc>
          <w:tcPr>
            <w:tcW w:w="87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广东省电影局</w:t>
            </w:r>
          </w:p>
        </w:tc>
        <w:tc>
          <w:tcPr>
            <w:tcW w:w="1613"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《中华人民共和国电影产业促进法》《电影管理条例》</w:t>
            </w:r>
          </w:p>
        </w:tc>
        <w:tc>
          <w:tcPr>
            <w:tcW w:w="1428"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县级电影主管部门</w:t>
            </w:r>
          </w:p>
        </w:tc>
        <w:tc>
          <w:tcPr>
            <w:tcW w:w="554"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54"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42"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542"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253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1.出台电影放映单位设立告知承诺管理办法。2.有关单位承诺已具备人员、场所、技术和设备等条件的，经形式审查后当场作出审批决定。</w:t>
            </w:r>
          </w:p>
        </w:tc>
        <w:tc>
          <w:tcPr>
            <w:tcW w:w="2826"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开展“双随机、一公开”监管，畅通投诉举报渠道。2.对以告知承诺方式取得电影放映许可的单位，加强对其承诺内容真实性的核查，发现虚假承诺或者承诺严重不实的要及时依法处理。3.发挥行业协会自律作用。</w:t>
            </w:r>
          </w:p>
        </w:tc>
        <w:tc>
          <w:tcPr>
            <w:tcW w:w="554"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709" w:hRule="atLeast"/>
          <w:jc w:val="center"/>
        </w:trPr>
        <w:tc>
          <w:tcPr>
            <w:tcW w:w="345"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w:t>
            </w:r>
          </w:p>
        </w:tc>
        <w:tc>
          <w:tcPr>
            <w:tcW w:w="82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国家电影局</w:t>
            </w:r>
          </w:p>
        </w:tc>
        <w:tc>
          <w:tcPr>
            <w:tcW w:w="899"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外商投资电影院设立许可</w:t>
            </w:r>
          </w:p>
        </w:tc>
        <w:tc>
          <w:tcPr>
            <w:tcW w:w="82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电影放映经营许可证</w:t>
            </w:r>
          </w:p>
        </w:tc>
        <w:tc>
          <w:tcPr>
            <w:tcW w:w="85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设立外商投资电影院审批</w:t>
            </w:r>
          </w:p>
        </w:tc>
        <w:tc>
          <w:tcPr>
            <w:tcW w:w="87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广东省电影局</w:t>
            </w:r>
          </w:p>
        </w:tc>
        <w:tc>
          <w:tcPr>
            <w:tcW w:w="1613"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《电影管理条例》</w:t>
            </w:r>
          </w:p>
        </w:tc>
        <w:tc>
          <w:tcPr>
            <w:tcW w:w="1428"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设区的市电影主管部门；中国（广东）自贸试验区各片区管委会</w:t>
            </w:r>
          </w:p>
        </w:tc>
        <w:tc>
          <w:tcPr>
            <w:tcW w:w="554"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54"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42"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542"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253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1.出台外商投资电影院设立告知承诺管理办法。2.有关单位承诺已具备场所、投资比例限制、合作期限等许可条件的，经形式审查后当场作出审批决定。</w:t>
            </w:r>
          </w:p>
        </w:tc>
        <w:tc>
          <w:tcPr>
            <w:tcW w:w="2826"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开展“双随机、一公开”监管，畅通投诉举报渠道。2.对以告知承诺方式取得电影放映许可的单位，加强对其承诺内容真实性的核查，发现虚假承诺或者承诺严重不实的要及时依法处理。3.发挥行业协会自律作用。</w:t>
            </w:r>
          </w:p>
        </w:tc>
        <w:tc>
          <w:tcPr>
            <w:tcW w:w="554"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76" w:hRule="atLeast"/>
          <w:jc w:val="center"/>
        </w:trPr>
        <w:tc>
          <w:tcPr>
            <w:tcW w:w="345" w:type="dxa"/>
            <w:vMerge w:val="restar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w:t>
            </w:r>
          </w:p>
        </w:tc>
        <w:tc>
          <w:tcPr>
            <w:tcW w:w="825" w:type="dxa"/>
            <w:vMerge w:val="restar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教育部</w:t>
            </w:r>
          </w:p>
        </w:tc>
        <w:tc>
          <w:tcPr>
            <w:tcW w:w="899" w:type="dxa"/>
            <w:vMerge w:val="restar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实施中等及中等以下学历教育、学前教育、自学考试助学及其他文化教育的学校设立、变更和终止审批</w:t>
            </w:r>
          </w:p>
        </w:tc>
        <w:tc>
          <w:tcPr>
            <w:tcW w:w="824" w:type="dxa"/>
            <w:vMerge w:val="restar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中华人民共和国民办学校办学许可证</w:t>
            </w:r>
          </w:p>
        </w:tc>
        <w:tc>
          <w:tcPr>
            <w:tcW w:w="85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中等职业学校设置审批</w:t>
            </w:r>
          </w:p>
        </w:tc>
        <w:tc>
          <w:tcPr>
            <w:tcW w:w="87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广东省教育厅</w:t>
            </w:r>
          </w:p>
        </w:tc>
        <w:tc>
          <w:tcPr>
            <w:tcW w:w="1613" w:type="dxa"/>
            <w:vMerge w:val="restar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《中华人民共和国民办教育促进法》</w:t>
            </w:r>
          </w:p>
        </w:tc>
        <w:tc>
          <w:tcPr>
            <w:tcW w:w="1428" w:type="dxa"/>
            <w:vMerge w:val="restar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县级以上地方教育部门</w:t>
            </w:r>
          </w:p>
        </w:tc>
        <w:tc>
          <w:tcPr>
            <w:tcW w:w="554" w:type="dxa"/>
            <w:vMerge w:val="restar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54" w:type="dxa"/>
            <w:vMerge w:val="restar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42" w:type="dxa"/>
            <w:vMerge w:val="restar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42" w:type="dxa"/>
            <w:vMerge w:val="restar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2530" w:type="dxa"/>
            <w:vMerge w:val="restar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在社会组织申请筹设或正式设立营利性民办学校时，不再要求提交由会计师事务所出具的该社会组织近2年的年度财务会计报告审计结果等材料。2.在民办学校举办者再次申请举办营利性民办学校时，不再要求提交近2年年度检查的证明材料和有资质的会计师事务所出具的学校上年度财务会计报告审计结果。3.将营利性民办学校申请许可证到期延续和校长变更的审批时限均由20个工作日压减至15个工作日。4.对民办学校申请许可证到期延续的，若许可条件基本不变且违法违规或失信记录，在各学段原有许可证期限基础上延长1年有效期。5.每半年1次公布自贸试验区营利性民办学校存量情况。</w:t>
            </w:r>
          </w:p>
        </w:tc>
        <w:tc>
          <w:tcPr>
            <w:tcW w:w="2826" w:type="dxa"/>
            <w:vMerge w:val="restar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开展“双随机、一公开”监管，定期进行抽查检查，加强对民办学校的过程性指导，加大对违法违规办学行为的查处力度。2.推进民办教育信用信息公示制度，将民办学校的法人登记信息、行政许可信息、年度检查信息、监督检查结果、行政处罚信息向社会公示，强化信用约束。3.建立违规失信惩戒机制，将违规办学的学校及其举办者和负责人纳入黑名单，向社会公开，并对其今后在民办教育领域的许可申请实施重点监管。4.健全联合执法机制，通过跨部门的实时数据对接和信息共享，实时掌握民办教育领域出现的新业态、新模式，对苗头性问题联合研判，积极应对。</w:t>
            </w:r>
          </w:p>
        </w:tc>
        <w:tc>
          <w:tcPr>
            <w:tcW w:w="554" w:type="dxa"/>
            <w:vMerge w:val="restar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76" w:hRule="atLeast"/>
          <w:jc w:val="center"/>
        </w:trPr>
        <w:tc>
          <w:tcPr>
            <w:tcW w:w="345"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25"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99"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普通高中学校设置审批</w:t>
            </w:r>
          </w:p>
        </w:tc>
        <w:tc>
          <w:tcPr>
            <w:tcW w:w="87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广东省教育厅</w:t>
            </w:r>
          </w:p>
        </w:tc>
        <w:tc>
          <w:tcPr>
            <w:tcW w:w="1613"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28"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5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5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42"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42"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530"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82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5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198" w:hRule="atLeast"/>
          <w:jc w:val="center"/>
        </w:trPr>
        <w:tc>
          <w:tcPr>
            <w:tcW w:w="345"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25"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99"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义务教育阶段学校设置审批</w:t>
            </w:r>
          </w:p>
        </w:tc>
        <w:tc>
          <w:tcPr>
            <w:tcW w:w="87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广东省教育厅</w:t>
            </w:r>
          </w:p>
        </w:tc>
        <w:tc>
          <w:tcPr>
            <w:tcW w:w="1613"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28"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5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5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42"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42"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530"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82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5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150" w:hRule="atLeast"/>
          <w:jc w:val="center"/>
        </w:trPr>
        <w:tc>
          <w:tcPr>
            <w:tcW w:w="345"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w:t>
            </w:r>
          </w:p>
        </w:tc>
        <w:tc>
          <w:tcPr>
            <w:tcW w:w="82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公安部</w:t>
            </w:r>
          </w:p>
        </w:tc>
        <w:tc>
          <w:tcPr>
            <w:tcW w:w="899"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爆破作业单位许可</w:t>
            </w:r>
          </w:p>
        </w:tc>
        <w:tc>
          <w:tcPr>
            <w:tcW w:w="82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爆破作业单位许可证</w:t>
            </w:r>
          </w:p>
        </w:tc>
        <w:tc>
          <w:tcPr>
            <w:tcW w:w="85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爆破作业单位许可</w:t>
            </w:r>
          </w:p>
        </w:tc>
        <w:tc>
          <w:tcPr>
            <w:tcW w:w="87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广东省公安厅</w:t>
            </w:r>
          </w:p>
        </w:tc>
        <w:tc>
          <w:tcPr>
            <w:tcW w:w="1613"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《民用爆炸物品安全管理条例》</w:t>
            </w:r>
          </w:p>
        </w:tc>
        <w:tc>
          <w:tcPr>
            <w:tcW w:w="1428"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省、设区的市级公安机关</w:t>
            </w:r>
          </w:p>
        </w:tc>
        <w:tc>
          <w:tcPr>
            <w:tcW w:w="554"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54"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42"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42"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253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不再要求申请者提供爆破作业业绩证明、技术负责人从业经历证明、从业人员资格证明等材料。</w:t>
            </w:r>
          </w:p>
        </w:tc>
        <w:tc>
          <w:tcPr>
            <w:tcW w:w="2826"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1.开展“双随机、一公开”监管，依法查处违法违规行为。2.利用技术手段开展检查，发现不符合资质条件规定的要依法处理。</w:t>
            </w:r>
          </w:p>
        </w:tc>
        <w:tc>
          <w:tcPr>
            <w:tcW w:w="554"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76" w:hRule="atLeast"/>
          <w:jc w:val="center"/>
        </w:trPr>
        <w:tc>
          <w:tcPr>
            <w:tcW w:w="345" w:type="dxa"/>
            <w:vMerge w:val="restar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w:t>
            </w:r>
          </w:p>
        </w:tc>
        <w:tc>
          <w:tcPr>
            <w:tcW w:w="825" w:type="dxa"/>
            <w:vMerge w:val="restar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民政部</w:t>
            </w:r>
          </w:p>
        </w:tc>
        <w:tc>
          <w:tcPr>
            <w:tcW w:w="899" w:type="dxa"/>
            <w:vMerge w:val="restar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建设殡仪馆、火葬场、殡仪服务站、骨灰堂、经营性公墓审批</w:t>
            </w:r>
          </w:p>
        </w:tc>
        <w:tc>
          <w:tcPr>
            <w:tcW w:w="824" w:type="dxa"/>
            <w:vMerge w:val="restar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w:t>
            </w:r>
          </w:p>
        </w:tc>
        <w:tc>
          <w:tcPr>
            <w:tcW w:w="85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建设殡仪服务站审批</w:t>
            </w:r>
          </w:p>
        </w:tc>
        <w:tc>
          <w:tcPr>
            <w:tcW w:w="87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广东省民政厅</w:t>
            </w:r>
          </w:p>
        </w:tc>
        <w:tc>
          <w:tcPr>
            <w:tcW w:w="1613" w:type="dxa"/>
            <w:vMerge w:val="restar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《殡葬管理条例》</w:t>
            </w:r>
          </w:p>
        </w:tc>
        <w:tc>
          <w:tcPr>
            <w:tcW w:w="1428" w:type="dxa"/>
            <w:vMerge w:val="restar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省、设区的市、县级民政部门；设区的市、县级人民政府</w:t>
            </w:r>
          </w:p>
        </w:tc>
        <w:tc>
          <w:tcPr>
            <w:tcW w:w="554" w:type="dxa"/>
            <w:vMerge w:val="restar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54" w:type="dxa"/>
            <w:vMerge w:val="restar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42" w:type="dxa"/>
            <w:vMerge w:val="restar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42" w:type="dxa"/>
            <w:vMerge w:val="restar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2530" w:type="dxa"/>
            <w:vMerge w:val="restar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1.完善殡葬设施规划，通过规划对殡葬设施进行总量控制。2.加快殡葬信息化建设，推动实现审批全程网上办理。</w:t>
            </w:r>
          </w:p>
        </w:tc>
        <w:tc>
          <w:tcPr>
            <w:tcW w:w="2826" w:type="dxa"/>
            <w:vMerge w:val="restar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1.开展“双随机、一公开”监管，建立完善殡葬服务企业随机抽查事项清单，增强监管效能。2.强化公墓年检制度，对违规建设经营行为完善处罚机制和措施。3.推进跨部门联合监管。</w:t>
            </w:r>
          </w:p>
        </w:tc>
        <w:tc>
          <w:tcPr>
            <w:tcW w:w="554" w:type="dxa"/>
            <w:vMerge w:val="restar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76" w:hRule="atLeast"/>
          <w:jc w:val="center"/>
        </w:trPr>
        <w:tc>
          <w:tcPr>
            <w:tcW w:w="345"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25"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99"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建设经营性公墓审批</w:t>
            </w:r>
          </w:p>
        </w:tc>
        <w:tc>
          <w:tcPr>
            <w:tcW w:w="87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广东省民政厅</w:t>
            </w:r>
          </w:p>
        </w:tc>
        <w:tc>
          <w:tcPr>
            <w:tcW w:w="1613"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28"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5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5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42"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42"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530"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82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5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91" w:hRule="atLeast"/>
          <w:jc w:val="center"/>
        </w:trPr>
        <w:tc>
          <w:tcPr>
            <w:tcW w:w="345"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25"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99"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建设骨灰堂审批</w:t>
            </w:r>
          </w:p>
        </w:tc>
        <w:tc>
          <w:tcPr>
            <w:tcW w:w="87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广东省民政厅</w:t>
            </w:r>
          </w:p>
        </w:tc>
        <w:tc>
          <w:tcPr>
            <w:tcW w:w="1613"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28"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5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5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42"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42"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530"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82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5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709" w:hRule="atLeast"/>
          <w:jc w:val="center"/>
        </w:trPr>
        <w:tc>
          <w:tcPr>
            <w:tcW w:w="345"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w:t>
            </w:r>
          </w:p>
        </w:tc>
        <w:tc>
          <w:tcPr>
            <w:tcW w:w="82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人力资源社会保障部</w:t>
            </w:r>
          </w:p>
        </w:tc>
        <w:tc>
          <w:tcPr>
            <w:tcW w:w="899"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劳务派遣经营许可</w:t>
            </w:r>
          </w:p>
        </w:tc>
        <w:tc>
          <w:tcPr>
            <w:tcW w:w="82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劳务派遣经营许可证</w:t>
            </w:r>
          </w:p>
        </w:tc>
        <w:tc>
          <w:tcPr>
            <w:tcW w:w="85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劳务派遣经营许可</w:t>
            </w:r>
          </w:p>
        </w:tc>
        <w:tc>
          <w:tcPr>
            <w:tcW w:w="87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广东省人力资源和社会保障厅</w:t>
            </w:r>
          </w:p>
        </w:tc>
        <w:tc>
          <w:tcPr>
            <w:tcW w:w="1613"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《中华人民共和国劳动合同法》</w:t>
            </w:r>
          </w:p>
        </w:tc>
        <w:tc>
          <w:tcPr>
            <w:tcW w:w="1428"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县级以上地方人力资源社会保障部门</w:t>
            </w:r>
          </w:p>
        </w:tc>
        <w:tc>
          <w:tcPr>
            <w:tcW w:w="554"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54"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42"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42"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253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有条件的地区将省、设区的市级人力资源社会保障部门的审批权限下放至县级人力资源社会保障部门。2.实现申请、审批全程网上办理。3.不再要求申请人提供营业执照、企业名称预先核准通知书、法定代表人身份证明等材料。</w:t>
            </w:r>
          </w:p>
        </w:tc>
        <w:tc>
          <w:tcPr>
            <w:tcW w:w="2826"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1.开展“双随机、一公开”监管，发现违法违规行为的要依法查处。2.加强信用监管，向社会公布劳务派遣企业信用状况，对失信主体开展联合惩戒。</w:t>
            </w:r>
          </w:p>
        </w:tc>
        <w:tc>
          <w:tcPr>
            <w:tcW w:w="554"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269" w:hRule="atLeast"/>
          <w:jc w:val="center"/>
        </w:trPr>
        <w:tc>
          <w:tcPr>
            <w:tcW w:w="345"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w:t>
            </w:r>
          </w:p>
        </w:tc>
        <w:tc>
          <w:tcPr>
            <w:tcW w:w="82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自然资源部</w:t>
            </w:r>
          </w:p>
        </w:tc>
        <w:tc>
          <w:tcPr>
            <w:tcW w:w="899"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地质灾害危险性评估单位乙级及以下资质审批</w:t>
            </w:r>
          </w:p>
        </w:tc>
        <w:tc>
          <w:tcPr>
            <w:tcW w:w="82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地质灾害防治单位资质证书</w:t>
            </w:r>
          </w:p>
        </w:tc>
        <w:tc>
          <w:tcPr>
            <w:tcW w:w="85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地质灾害危险性评估单位资质审批</w:t>
            </w:r>
          </w:p>
        </w:tc>
        <w:tc>
          <w:tcPr>
            <w:tcW w:w="87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广东省自然资源厅</w:t>
            </w:r>
          </w:p>
        </w:tc>
        <w:tc>
          <w:tcPr>
            <w:tcW w:w="1613"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《地质灾害防治条例》</w:t>
            </w:r>
          </w:p>
        </w:tc>
        <w:tc>
          <w:tcPr>
            <w:tcW w:w="1428"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省级自然资源部门，市级自然资源部门</w:t>
            </w:r>
          </w:p>
        </w:tc>
        <w:tc>
          <w:tcPr>
            <w:tcW w:w="554"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54"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42"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42"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253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不再要求申请人提供设立单位批准文件、法定代表人和技术负责人简历、法定代表人任命和聘任文件、技术人员从事地质灾害防治技术工作5年以上证明文件等材料。2.积极探索采取委托等方式，将乙级事项审批权限委托至地级以上市自然资源部门组织实施。</w:t>
            </w:r>
          </w:p>
        </w:tc>
        <w:tc>
          <w:tcPr>
            <w:tcW w:w="2826"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制定地质勘查标准和规范，对企业执行标准规范情况加强监管。2.开展“双随机、一公开”监管，对违法违规企业依法查处并公开结果。3.强化信用监管，向社会公布地质勘查企业信用状况，推行地质勘查单位黑名单制度，对失信主体开展联合惩戒。4.充分发挥行业自律作用。</w:t>
            </w:r>
          </w:p>
        </w:tc>
        <w:tc>
          <w:tcPr>
            <w:tcW w:w="554"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269" w:hRule="atLeast"/>
          <w:jc w:val="center"/>
        </w:trPr>
        <w:tc>
          <w:tcPr>
            <w:tcW w:w="345"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w:t>
            </w:r>
          </w:p>
        </w:tc>
        <w:tc>
          <w:tcPr>
            <w:tcW w:w="82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自然资源部</w:t>
            </w:r>
          </w:p>
        </w:tc>
        <w:tc>
          <w:tcPr>
            <w:tcW w:w="899"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地质灾害治理工程勘查单位乙级及以下资质审批</w:t>
            </w:r>
          </w:p>
        </w:tc>
        <w:tc>
          <w:tcPr>
            <w:tcW w:w="82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地质灾害防治单位资质证书</w:t>
            </w:r>
          </w:p>
        </w:tc>
        <w:tc>
          <w:tcPr>
            <w:tcW w:w="85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地质灾害治理工程勘查、设计、施工和监理单位资质审批</w:t>
            </w:r>
          </w:p>
        </w:tc>
        <w:tc>
          <w:tcPr>
            <w:tcW w:w="87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广东省自然资源厅</w:t>
            </w:r>
          </w:p>
        </w:tc>
        <w:tc>
          <w:tcPr>
            <w:tcW w:w="1613"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《地质灾害防治条例》</w:t>
            </w:r>
          </w:p>
        </w:tc>
        <w:tc>
          <w:tcPr>
            <w:tcW w:w="1428"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省级自然资源部门，市级自然资源部门</w:t>
            </w:r>
          </w:p>
        </w:tc>
        <w:tc>
          <w:tcPr>
            <w:tcW w:w="554"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54"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42"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42"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253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1.不再要求申请人提供设立单位批准文件、法定代表人和技术负责人简历、法定代表人任命和聘任文件等材料。2.积极探索采取委托等方式，将乙级事项审批权限委托至地级以上市自然资源部门组织实施。</w:t>
            </w:r>
          </w:p>
        </w:tc>
        <w:tc>
          <w:tcPr>
            <w:tcW w:w="2826"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制定地质勘查标准和规范，对企业执行标准规范情况加强监管。2.开展“双随机、一公开”监管，对违法违规企业依法查处并公开结果。3.强化信用监管，向社会公布地质勘查企业信用状况，推行地质勘查单位黑名单制度，对失信主体开展联合惩戒。4.充分发挥行业自律作用。</w:t>
            </w:r>
          </w:p>
        </w:tc>
        <w:tc>
          <w:tcPr>
            <w:tcW w:w="554"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269" w:hRule="atLeast"/>
          <w:jc w:val="center"/>
        </w:trPr>
        <w:tc>
          <w:tcPr>
            <w:tcW w:w="345"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w:t>
            </w:r>
          </w:p>
        </w:tc>
        <w:tc>
          <w:tcPr>
            <w:tcW w:w="82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自然资源部</w:t>
            </w:r>
          </w:p>
        </w:tc>
        <w:tc>
          <w:tcPr>
            <w:tcW w:w="899"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地质灾害治理工程设计单位乙级及以下资质审批</w:t>
            </w:r>
          </w:p>
        </w:tc>
        <w:tc>
          <w:tcPr>
            <w:tcW w:w="82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地质灾害防治单位资质证书</w:t>
            </w:r>
          </w:p>
        </w:tc>
        <w:tc>
          <w:tcPr>
            <w:tcW w:w="85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地质灾害治理工程勘查、设计、施工和监理单位资质审批</w:t>
            </w:r>
          </w:p>
        </w:tc>
        <w:tc>
          <w:tcPr>
            <w:tcW w:w="87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广东省自然资源厅</w:t>
            </w:r>
          </w:p>
        </w:tc>
        <w:tc>
          <w:tcPr>
            <w:tcW w:w="1613"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《地质灾害防治条例》</w:t>
            </w:r>
          </w:p>
        </w:tc>
        <w:tc>
          <w:tcPr>
            <w:tcW w:w="1428"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省级自然资源部门，市级自然资源部门</w:t>
            </w:r>
          </w:p>
        </w:tc>
        <w:tc>
          <w:tcPr>
            <w:tcW w:w="554"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54"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42"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42"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253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1.不再要求申请人提供设立单位批准文件、法定代表人和技术负责人简历、法定代表人任命和聘任文件等材料。2.积极探索采取委托等方式，将乙级事项审批权限委托至地级以上市自然资源部门组织实施。</w:t>
            </w:r>
          </w:p>
        </w:tc>
        <w:tc>
          <w:tcPr>
            <w:tcW w:w="2826"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制定地质勘查标准和规范，对企业执行标准规范情况加强监管。2.开展“双随机、一公开”监管，对违法违规企业依法查处并公开结果。3.强化信用监管，向社会公布地质勘查企业信用状况，推行地质勘查单位黑名单制度，对失信主体开展联合惩戒。4.充分发挥行业自律作用。</w:t>
            </w:r>
          </w:p>
        </w:tc>
        <w:tc>
          <w:tcPr>
            <w:tcW w:w="554"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269" w:hRule="atLeast"/>
          <w:jc w:val="center"/>
        </w:trPr>
        <w:tc>
          <w:tcPr>
            <w:tcW w:w="345"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w:t>
            </w:r>
          </w:p>
        </w:tc>
        <w:tc>
          <w:tcPr>
            <w:tcW w:w="82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自然资源部</w:t>
            </w:r>
          </w:p>
        </w:tc>
        <w:tc>
          <w:tcPr>
            <w:tcW w:w="899"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地质灾害治理工程施工单位乙级及以下资质审批</w:t>
            </w:r>
          </w:p>
        </w:tc>
        <w:tc>
          <w:tcPr>
            <w:tcW w:w="82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地质灾害防治单位资质证书</w:t>
            </w:r>
          </w:p>
        </w:tc>
        <w:tc>
          <w:tcPr>
            <w:tcW w:w="85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地质灾害治理工程勘查、设计、施工和监理单位资质审批</w:t>
            </w:r>
          </w:p>
        </w:tc>
        <w:tc>
          <w:tcPr>
            <w:tcW w:w="87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广东省自然资源厅</w:t>
            </w:r>
          </w:p>
        </w:tc>
        <w:tc>
          <w:tcPr>
            <w:tcW w:w="1613"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《地质灾害防治条例》</w:t>
            </w:r>
          </w:p>
        </w:tc>
        <w:tc>
          <w:tcPr>
            <w:tcW w:w="1428"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省级自然资源部门，市级自然资源部门</w:t>
            </w:r>
          </w:p>
        </w:tc>
        <w:tc>
          <w:tcPr>
            <w:tcW w:w="554"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54"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42"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42"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253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1.不再要求申请人提供设立单位批准文件、法定代表人和技术负责人简历、法定代表人任命和聘任文件等材料。2.积极探索采取委托等方式，将乙级事项审批权限委托至地级以上市自然资源部门组织实施。</w:t>
            </w:r>
          </w:p>
        </w:tc>
        <w:tc>
          <w:tcPr>
            <w:tcW w:w="2826"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制定地质勘查标准和规范，对企业执行标准规范情况加强监管。2.开展“双随机、一公开”监管，对违法违规企业依法查处并公开结果。3.强化信用监管，向社会公布地质勘查企业信用状况，推行地质勘查单位黑名单制度，对失信主体开展联合惩戒。4.充分发挥行业自律作用。</w:t>
            </w:r>
          </w:p>
        </w:tc>
        <w:tc>
          <w:tcPr>
            <w:tcW w:w="554"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24" w:hRule="atLeast"/>
          <w:jc w:val="center"/>
        </w:trPr>
        <w:tc>
          <w:tcPr>
            <w:tcW w:w="345"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w:t>
            </w:r>
          </w:p>
        </w:tc>
        <w:tc>
          <w:tcPr>
            <w:tcW w:w="82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自然资源部</w:t>
            </w:r>
          </w:p>
        </w:tc>
        <w:tc>
          <w:tcPr>
            <w:tcW w:w="899"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地质灾害治理工程监理单位乙级及以下资质审批</w:t>
            </w:r>
          </w:p>
        </w:tc>
        <w:tc>
          <w:tcPr>
            <w:tcW w:w="82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地质灾害防治单位资质证书</w:t>
            </w:r>
          </w:p>
        </w:tc>
        <w:tc>
          <w:tcPr>
            <w:tcW w:w="85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地质灾害治理工程勘查、设计、施工和监理单位资质审批</w:t>
            </w:r>
          </w:p>
        </w:tc>
        <w:tc>
          <w:tcPr>
            <w:tcW w:w="87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广东省自然资源厅</w:t>
            </w:r>
          </w:p>
        </w:tc>
        <w:tc>
          <w:tcPr>
            <w:tcW w:w="1613"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《地质灾害防治条例》</w:t>
            </w:r>
          </w:p>
        </w:tc>
        <w:tc>
          <w:tcPr>
            <w:tcW w:w="1428"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省级自然资源部门，市级自然资源部门</w:t>
            </w:r>
          </w:p>
        </w:tc>
        <w:tc>
          <w:tcPr>
            <w:tcW w:w="554"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54"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42"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42"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253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1.不再要求申请人提供设立单位批准文件、法定代表人和技术负责人简历、法定代表人任命和聘任文件等材料。2.积极探索采取委托等方式，将乙级事项审批权限委托至地级以上市自然资源部门组织实施。</w:t>
            </w:r>
          </w:p>
        </w:tc>
        <w:tc>
          <w:tcPr>
            <w:tcW w:w="2826"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制定地质勘查标准和规范，对企业执行标准规范情况加强监管。2.开展“双随机、一公开”监管，对违法违规企业依法查处并公开结果。3.强化信用监管，向社会公布地质勘查企业信用状况，推行地质勘查单位黑名单制度，对失信主体开展联合惩戒。4.充分发挥行业自律作用。</w:t>
            </w:r>
          </w:p>
        </w:tc>
        <w:tc>
          <w:tcPr>
            <w:tcW w:w="554"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91" w:hRule="atLeast"/>
          <w:jc w:val="center"/>
        </w:trPr>
        <w:tc>
          <w:tcPr>
            <w:tcW w:w="345" w:type="dxa"/>
            <w:vMerge w:val="restar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w:t>
            </w:r>
          </w:p>
        </w:tc>
        <w:tc>
          <w:tcPr>
            <w:tcW w:w="825" w:type="dxa"/>
            <w:vMerge w:val="restar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自然资源部</w:t>
            </w:r>
          </w:p>
        </w:tc>
        <w:tc>
          <w:tcPr>
            <w:tcW w:w="899" w:type="dxa"/>
            <w:vMerge w:val="restar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采矿权新立、延续、变更登记发证与注销登记</w:t>
            </w:r>
          </w:p>
        </w:tc>
        <w:tc>
          <w:tcPr>
            <w:tcW w:w="824" w:type="dxa"/>
            <w:vMerge w:val="restar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采矿许可证</w:t>
            </w:r>
          </w:p>
        </w:tc>
        <w:tc>
          <w:tcPr>
            <w:tcW w:w="85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划定矿区范围审批</w:t>
            </w:r>
          </w:p>
        </w:tc>
        <w:tc>
          <w:tcPr>
            <w:tcW w:w="874" w:type="dxa"/>
            <w:vMerge w:val="restar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广东省自然资源厅</w:t>
            </w:r>
          </w:p>
        </w:tc>
        <w:tc>
          <w:tcPr>
            <w:tcW w:w="1613" w:type="dxa"/>
            <w:vMerge w:val="restar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《中华人民共和国矿产资源法》《中华人民共和国矿产资源法实施细则》《矿产资源开采登记管理办法》《探矿权采矿权转让管理办法》</w:t>
            </w:r>
          </w:p>
        </w:tc>
        <w:tc>
          <w:tcPr>
            <w:tcW w:w="1428" w:type="dxa"/>
            <w:vMerge w:val="restar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县级以上地方自然资源部门</w:t>
            </w:r>
          </w:p>
        </w:tc>
        <w:tc>
          <w:tcPr>
            <w:tcW w:w="554" w:type="dxa"/>
            <w:vMerge w:val="restar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54" w:type="dxa"/>
            <w:vMerge w:val="restar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42" w:type="dxa"/>
            <w:vMerge w:val="restar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42" w:type="dxa"/>
            <w:vMerge w:val="restar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2530" w:type="dxa"/>
            <w:vMerge w:val="restar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按照有关授权，将省级自然资源部门负责的部分矿产采矿权延续、变更、注销登记等事项的审批权限下放至设区的市、县级自然资源部门。</w:t>
            </w:r>
          </w:p>
        </w:tc>
        <w:tc>
          <w:tcPr>
            <w:tcW w:w="2826" w:type="dxa"/>
            <w:vMerge w:val="restar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1.开展“双随机、一公开”监管，对违法违规采矿的要依法查处并公开结果。2.利用有关信息系统实现矿业权人勘查开采信息公示等，加强对采矿权人行为的监管。</w:t>
            </w:r>
          </w:p>
        </w:tc>
        <w:tc>
          <w:tcPr>
            <w:tcW w:w="554" w:type="dxa"/>
            <w:vMerge w:val="restar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91" w:hRule="atLeast"/>
          <w:jc w:val="center"/>
        </w:trPr>
        <w:tc>
          <w:tcPr>
            <w:tcW w:w="345"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25"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99"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采矿权新立登记</w:t>
            </w:r>
          </w:p>
        </w:tc>
        <w:tc>
          <w:tcPr>
            <w:tcW w:w="87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13"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28"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5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5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42"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42"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530"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82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5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91" w:hRule="atLeast"/>
          <w:jc w:val="center"/>
        </w:trPr>
        <w:tc>
          <w:tcPr>
            <w:tcW w:w="345"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25"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99"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采矿权延续登记</w:t>
            </w:r>
          </w:p>
        </w:tc>
        <w:tc>
          <w:tcPr>
            <w:tcW w:w="87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13"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28"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5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5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42"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42"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530"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82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5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91" w:hRule="atLeast"/>
          <w:jc w:val="center"/>
        </w:trPr>
        <w:tc>
          <w:tcPr>
            <w:tcW w:w="345"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25"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99"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采矿权注销登记</w:t>
            </w:r>
          </w:p>
        </w:tc>
        <w:tc>
          <w:tcPr>
            <w:tcW w:w="87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13"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28"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5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5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42"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42"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530"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82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5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jc w:val="center"/>
        </w:trPr>
        <w:tc>
          <w:tcPr>
            <w:tcW w:w="345"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25"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99"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采矿权变更登记</w:t>
            </w:r>
          </w:p>
        </w:tc>
        <w:tc>
          <w:tcPr>
            <w:tcW w:w="87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13"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28"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5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5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42"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42"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530"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82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5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28" w:hRule="atLeast"/>
          <w:jc w:val="center"/>
        </w:trPr>
        <w:tc>
          <w:tcPr>
            <w:tcW w:w="345"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38</w:t>
            </w:r>
          </w:p>
        </w:tc>
        <w:tc>
          <w:tcPr>
            <w:tcW w:w="82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生态环境部</w:t>
            </w:r>
          </w:p>
        </w:tc>
        <w:tc>
          <w:tcPr>
            <w:tcW w:w="899"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危险废物综合经营许可证核发</w:t>
            </w:r>
          </w:p>
        </w:tc>
        <w:tc>
          <w:tcPr>
            <w:tcW w:w="82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危险废物经营许可证</w:t>
            </w:r>
          </w:p>
        </w:tc>
        <w:tc>
          <w:tcPr>
            <w:tcW w:w="85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危险废物经营许可证核发</w:t>
            </w:r>
          </w:p>
        </w:tc>
        <w:tc>
          <w:tcPr>
            <w:tcW w:w="87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广东省生态环境厅</w:t>
            </w:r>
          </w:p>
        </w:tc>
        <w:tc>
          <w:tcPr>
            <w:tcW w:w="1613"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《中华人民共和国固体废物污染环境防治法》《危险废物经营许可证管理办法》《国务院关于取消和下放一批行政审批项目的决定》《广东省固体废物污染环境防治条例》</w:t>
            </w:r>
          </w:p>
        </w:tc>
        <w:tc>
          <w:tcPr>
            <w:tcW w:w="1428"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县级以上地方生态环境部门</w:t>
            </w:r>
          </w:p>
        </w:tc>
        <w:tc>
          <w:tcPr>
            <w:tcW w:w="554"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54"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42"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42"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253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再要求申请人提供以下审批材料：贮存、利用处置危险废物的设施、设备经卫生、消防等部门验收合格的证明文件复印件，环境保护设施竣工验收意见复印件，消防部门证明材料，公安机关证明材料，经营安全生产评估报告及备案证明材料，从事危险货物运输的道路运输经营许可证、危险废物运输车辆运营证、危险货物运输驾驶员证和押运员证复印件。</w:t>
            </w:r>
          </w:p>
        </w:tc>
        <w:tc>
          <w:tcPr>
            <w:tcW w:w="2826"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1.开展“双随机、一公开”监管，合理确定抽查比例。2.畅通投诉举报渠道，依法及时处理有关投诉举报，并公开结果。3.要求危险废物经营单位定期报告有关经营活动情况，将违规经营情况纳入企业信用记录。</w:t>
            </w:r>
          </w:p>
        </w:tc>
        <w:tc>
          <w:tcPr>
            <w:tcW w:w="554"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430" w:hRule="atLeast"/>
          <w:jc w:val="center"/>
        </w:trPr>
        <w:tc>
          <w:tcPr>
            <w:tcW w:w="345"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w:t>
            </w:r>
          </w:p>
        </w:tc>
        <w:tc>
          <w:tcPr>
            <w:tcW w:w="82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生态环境部</w:t>
            </w:r>
          </w:p>
        </w:tc>
        <w:tc>
          <w:tcPr>
            <w:tcW w:w="899"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废弃电器电子产品处理企业资格审批</w:t>
            </w:r>
          </w:p>
        </w:tc>
        <w:tc>
          <w:tcPr>
            <w:tcW w:w="82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废弃电器电子产品处理资格证书</w:t>
            </w:r>
          </w:p>
        </w:tc>
        <w:tc>
          <w:tcPr>
            <w:tcW w:w="85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废弃电器电子产品处理企业资格审批</w:t>
            </w:r>
          </w:p>
        </w:tc>
        <w:tc>
          <w:tcPr>
            <w:tcW w:w="87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广东省生态环境厅</w:t>
            </w:r>
          </w:p>
        </w:tc>
        <w:tc>
          <w:tcPr>
            <w:tcW w:w="1613"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《废弃电器电子产品回收处理管理条例》《废弃电器电子产品处理资格许可管理办法》 </w:t>
            </w:r>
          </w:p>
        </w:tc>
        <w:tc>
          <w:tcPr>
            <w:tcW w:w="1428"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设区的市级生态环境部门</w:t>
            </w:r>
          </w:p>
        </w:tc>
        <w:tc>
          <w:tcPr>
            <w:tcW w:w="554"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54"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42"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42"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253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不再要求申请人提供所在地生态环境部门出具的经营期间守法证明和监督性监测报告及建设项目工程质量、消防和安全验收的证明材料。</w:t>
            </w:r>
          </w:p>
        </w:tc>
        <w:tc>
          <w:tcPr>
            <w:tcW w:w="2826"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1.开展“双随机、一公开”监管，合理确定抽查比例。2.对失信主体强化信用约束，依法查处违规经营等行为并记入信用记录，通过国家企业信用信息公示系统予以公开。3.发挥行业协会自律作用。</w:t>
            </w:r>
          </w:p>
        </w:tc>
        <w:tc>
          <w:tcPr>
            <w:tcW w:w="554"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549" w:hRule="atLeast"/>
          <w:jc w:val="center"/>
        </w:trPr>
        <w:tc>
          <w:tcPr>
            <w:tcW w:w="345"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w:t>
            </w:r>
          </w:p>
        </w:tc>
        <w:tc>
          <w:tcPr>
            <w:tcW w:w="82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生态环境部</w:t>
            </w:r>
          </w:p>
        </w:tc>
        <w:tc>
          <w:tcPr>
            <w:tcW w:w="899"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排污许可</w:t>
            </w:r>
          </w:p>
        </w:tc>
        <w:tc>
          <w:tcPr>
            <w:tcW w:w="82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排污许可证</w:t>
            </w:r>
          </w:p>
        </w:tc>
        <w:tc>
          <w:tcPr>
            <w:tcW w:w="85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排污许可证核发</w:t>
            </w:r>
          </w:p>
        </w:tc>
        <w:tc>
          <w:tcPr>
            <w:tcW w:w="87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广东省生态环境厅</w:t>
            </w:r>
          </w:p>
        </w:tc>
        <w:tc>
          <w:tcPr>
            <w:tcW w:w="1613"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Style w:val="8"/>
                <w:lang w:val="en-US" w:eastAsia="zh-CN" w:bidi="ar"/>
              </w:rPr>
              <w:t>《中华人民共和国环境保护法》《中华人民共和国大气污染防治法》《中华人民共和国水污染防治法》《中华人民共和国土壤污染防治法》《控制污染物排放许可制实施方案》《排污许可管理办法（试行</w:t>
            </w:r>
            <w:r>
              <w:rPr>
                <w:rStyle w:val="9"/>
                <w:lang w:val="en-US" w:eastAsia="zh-CN" w:bidi="ar"/>
              </w:rPr>
              <w:t>）</w:t>
            </w:r>
            <w:r>
              <w:rPr>
                <w:rStyle w:val="8"/>
                <w:lang w:val="en-US" w:eastAsia="zh-CN" w:bidi="ar"/>
              </w:rPr>
              <w:t>》</w:t>
            </w:r>
          </w:p>
        </w:tc>
        <w:tc>
          <w:tcPr>
            <w:tcW w:w="1428"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县级以上地方生态环境部门</w:t>
            </w:r>
          </w:p>
        </w:tc>
        <w:tc>
          <w:tcPr>
            <w:tcW w:w="554"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54"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42"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42"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253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通过建设项目行业特征表实现有关信息系统的衔接，推动环境影响评价与排污许可之间的信息共享，不再要求企业重复填报有关信息。</w:t>
            </w:r>
          </w:p>
        </w:tc>
        <w:tc>
          <w:tcPr>
            <w:tcW w:w="2826"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开展“双随机、一公开”监管，依法查处无证排污行为和未按证排污行为。2.畅通投诉举报渠道，对反映问题多的排污单位实施重点监管。3.加强信用监管，将企业环境信用信息纳入全国信用信息共享平台和国家企业信用信息公示系统，向社会公开信用信息，并对失信主体开展联合惩戒。</w:t>
            </w:r>
          </w:p>
        </w:tc>
        <w:tc>
          <w:tcPr>
            <w:tcW w:w="554"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388" w:hRule="atLeast"/>
          <w:jc w:val="center"/>
        </w:trPr>
        <w:tc>
          <w:tcPr>
            <w:tcW w:w="345"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41</w:t>
            </w:r>
          </w:p>
        </w:tc>
        <w:tc>
          <w:tcPr>
            <w:tcW w:w="82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住房城乡建设部</w:t>
            </w:r>
          </w:p>
        </w:tc>
        <w:tc>
          <w:tcPr>
            <w:tcW w:w="899"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房地产开发企业二级资质核定</w:t>
            </w:r>
          </w:p>
        </w:tc>
        <w:tc>
          <w:tcPr>
            <w:tcW w:w="82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房地产开发企业资质证书</w:t>
            </w:r>
          </w:p>
        </w:tc>
        <w:tc>
          <w:tcPr>
            <w:tcW w:w="85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房地产开发企业二级资质核准</w:t>
            </w:r>
          </w:p>
        </w:tc>
        <w:tc>
          <w:tcPr>
            <w:tcW w:w="87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广东省住房和城乡建设厅</w:t>
            </w:r>
          </w:p>
        </w:tc>
        <w:tc>
          <w:tcPr>
            <w:tcW w:w="1613"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《中华人民共和国城市房地产管理法》《城市房地产开发经营管理条例》</w:t>
            </w:r>
          </w:p>
        </w:tc>
        <w:tc>
          <w:tcPr>
            <w:tcW w:w="1428"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市级以上地方住房城乡建设部门</w:t>
            </w:r>
          </w:p>
        </w:tc>
        <w:tc>
          <w:tcPr>
            <w:tcW w:w="554"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54"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42"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42"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253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精简申报材料，不再要求申请人提供法定代表人和高级管理人员任职文件、身份证及专业管理人员劳动合同、上一年度财务报告、近3年房地产开发统计年报基层表、项目《房地产开发项目手册》及在建项目进度说明等。对于能与登记注册、社会保险缴纳实现共享的信息，不再要求企业重复提供。2.依托全国一体化在线政务服务平台身份认证、数据共享、电子印章、电子证照等基础支撑，按照“一网通办”要求办理房地产开发企业资质核定工作，全面实行电子化评审。</w:t>
            </w:r>
          </w:p>
        </w:tc>
        <w:tc>
          <w:tcPr>
            <w:tcW w:w="2826"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1.开展“双随机、一公开”监管，依法查处违法违规行为并公开结果。2.加强信用监管，对失信主体开展联合惩戒。3.发挥行业协会自律作用。</w:t>
            </w:r>
          </w:p>
        </w:tc>
        <w:tc>
          <w:tcPr>
            <w:tcW w:w="554"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668" w:hRule="atLeast"/>
          <w:jc w:val="center"/>
        </w:trPr>
        <w:tc>
          <w:tcPr>
            <w:tcW w:w="345"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w:t>
            </w:r>
          </w:p>
        </w:tc>
        <w:tc>
          <w:tcPr>
            <w:tcW w:w="82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住房城乡建设部</w:t>
            </w:r>
          </w:p>
        </w:tc>
        <w:tc>
          <w:tcPr>
            <w:tcW w:w="899"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房地产开发企业三级资质核定</w:t>
            </w:r>
          </w:p>
        </w:tc>
        <w:tc>
          <w:tcPr>
            <w:tcW w:w="82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房地产开发企业资质证书</w:t>
            </w:r>
          </w:p>
        </w:tc>
        <w:tc>
          <w:tcPr>
            <w:tcW w:w="85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房地产开发企业三级资质核准</w:t>
            </w:r>
          </w:p>
        </w:tc>
        <w:tc>
          <w:tcPr>
            <w:tcW w:w="87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广东省住房和城乡建设厅</w:t>
            </w:r>
          </w:p>
        </w:tc>
        <w:tc>
          <w:tcPr>
            <w:tcW w:w="1613"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《中华人民共和国城市房地产管理法》《城市房地产开发经营管理条例》</w:t>
            </w:r>
          </w:p>
        </w:tc>
        <w:tc>
          <w:tcPr>
            <w:tcW w:w="1428"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县级以上地方住房城乡建设部门</w:t>
            </w:r>
          </w:p>
        </w:tc>
        <w:tc>
          <w:tcPr>
            <w:tcW w:w="554"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54"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42"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42"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253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精简申报材料，不再要求申请人提供法定代表人和高级管理人员任职文件、身份证及专业管理人员劳动合同、上一年度财务报告、近3年房地产开发统计年报基层表、项目《房地产开发项目手册》及在建项目进度说明等。对于能与登记注册、社会保险缴纳实现共享的信息，不再要求企业重复提供。2.依托全国一体化在线政务服务平台身份认证、数据共享、电子印章、电子证照等基础支撑，按照“一网通办”要求办理房地产开发企业资质核定工作，全面实行电子化评审。</w:t>
            </w:r>
          </w:p>
        </w:tc>
        <w:tc>
          <w:tcPr>
            <w:tcW w:w="2826"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1.开展“双随机、一公开”监管，依法查处违法违规行为并公开结果。2.加强信用监管，对失信主体开展联合惩戒。3.发挥行业协会自律作用。</w:t>
            </w:r>
          </w:p>
        </w:tc>
        <w:tc>
          <w:tcPr>
            <w:tcW w:w="554"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988" w:hRule="atLeast"/>
          <w:jc w:val="center"/>
        </w:trPr>
        <w:tc>
          <w:tcPr>
            <w:tcW w:w="345"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43</w:t>
            </w:r>
          </w:p>
        </w:tc>
        <w:tc>
          <w:tcPr>
            <w:tcW w:w="82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住房城乡建设部</w:t>
            </w:r>
          </w:p>
        </w:tc>
        <w:tc>
          <w:tcPr>
            <w:tcW w:w="899"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房地产开发企业四级资质核定</w:t>
            </w:r>
          </w:p>
        </w:tc>
        <w:tc>
          <w:tcPr>
            <w:tcW w:w="82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房地产开发企业资质证书</w:t>
            </w:r>
          </w:p>
        </w:tc>
        <w:tc>
          <w:tcPr>
            <w:tcW w:w="85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房地产开发企业四级资质核准</w:t>
            </w:r>
          </w:p>
        </w:tc>
        <w:tc>
          <w:tcPr>
            <w:tcW w:w="87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广东省住房和城乡建设厅</w:t>
            </w:r>
          </w:p>
        </w:tc>
        <w:tc>
          <w:tcPr>
            <w:tcW w:w="1613"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《中华人民共和国城市房地产管理法》《城市房地产开发经营管理条例》</w:t>
            </w:r>
          </w:p>
        </w:tc>
        <w:tc>
          <w:tcPr>
            <w:tcW w:w="1428"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县级以上地方住房城乡建设部门</w:t>
            </w:r>
          </w:p>
        </w:tc>
        <w:tc>
          <w:tcPr>
            <w:tcW w:w="554"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54"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42"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42"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253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精简申报材料，不再要求申请人提供法定代表人和高级管理人员任职文件、身份证及专业管理人员劳动合同、上一年度财务报告、近3年房地产开发统计年报基层表、项目《房地产开发项目手册》及在建项目进度说明等。对于能与登记注册、社会保险缴纳实现共享的信息，不再要求企业重复提供。2.依托全国一体化在线政务服务平台身份认证、数据共享、电子印章、电子证照等基础支撑，按照“一网通办”要求办理房地产开发企业资质核定工作，全面实行电子化评审。</w:t>
            </w:r>
          </w:p>
        </w:tc>
        <w:tc>
          <w:tcPr>
            <w:tcW w:w="2826"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1.开展“双随机、一公开”监管，依法查处违法违规行为并公开结果。2.加强信用监管，对失信主体开展联合惩戒。3.发挥行业协会自律作用。</w:t>
            </w:r>
          </w:p>
        </w:tc>
        <w:tc>
          <w:tcPr>
            <w:tcW w:w="554"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284" w:hRule="atLeast"/>
          <w:jc w:val="center"/>
        </w:trPr>
        <w:tc>
          <w:tcPr>
            <w:tcW w:w="345"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44</w:t>
            </w:r>
          </w:p>
        </w:tc>
        <w:tc>
          <w:tcPr>
            <w:tcW w:w="82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住房城乡建设部</w:t>
            </w:r>
          </w:p>
        </w:tc>
        <w:tc>
          <w:tcPr>
            <w:tcW w:w="899"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燃气经营许可证核发</w:t>
            </w:r>
          </w:p>
        </w:tc>
        <w:tc>
          <w:tcPr>
            <w:tcW w:w="82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燃气经营许可证</w:t>
            </w:r>
          </w:p>
        </w:tc>
        <w:tc>
          <w:tcPr>
            <w:tcW w:w="85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燃气经营许可证核发</w:t>
            </w:r>
          </w:p>
        </w:tc>
        <w:tc>
          <w:tcPr>
            <w:tcW w:w="87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广东省住房和城乡建设厅</w:t>
            </w:r>
          </w:p>
        </w:tc>
        <w:tc>
          <w:tcPr>
            <w:tcW w:w="1613"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《城镇燃气管理条例》</w:t>
            </w:r>
          </w:p>
        </w:tc>
        <w:tc>
          <w:tcPr>
            <w:tcW w:w="1428"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县级以上地方燃气管理部门</w:t>
            </w:r>
          </w:p>
        </w:tc>
        <w:tc>
          <w:tcPr>
            <w:tcW w:w="554"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54"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42"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42"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253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1.实行电子化申报和审批。2.不再要求申请人提供人员身份证明、社保证明、资质资格证书等材料。</w:t>
            </w:r>
          </w:p>
        </w:tc>
        <w:tc>
          <w:tcPr>
            <w:tcW w:w="2826"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1.开展“双随机、一公开”监管，通过信息公示、抽查、抽验等方式，综合运用提醒、约谈、告诫等手段，依法查处违法违规行为并公开结果。2.加强信用监管，对失信主体开展联合惩戒。</w:t>
            </w:r>
          </w:p>
        </w:tc>
        <w:tc>
          <w:tcPr>
            <w:tcW w:w="554"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49" w:hRule="atLeast"/>
          <w:jc w:val="center"/>
        </w:trPr>
        <w:tc>
          <w:tcPr>
            <w:tcW w:w="345"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w:t>
            </w:r>
          </w:p>
        </w:tc>
        <w:tc>
          <w:tcPr>
            <w:tcW w:w="82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交通运输部</w:t>
            </w:r>
          </w:p>
        </w:tc>
        <w:tc>
          <w:tcPr>
            <w:tcW w:w="899"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机动车驾驶员培训许可</w:t>
            </w:r>
          </w:p>
        </w:tc>
        <w:tc>
          <w:tcPr>
            <w:tcW w:w="82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道路运输经营许可证</w:t>
            </w:r>
          </w:p>
        </w:tc>
        <w:tc>
          <w:tcPr>
            <w:tcW w:w="85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机动车驾驶员培训许可</w:t>
            </w:r>
          </w:p>
        </w:tc>
        <w:tc>
          <w:tcPr>
            <w:tcW w:w="87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广东省交通运输厅</w:t>
            </w:r>
          </w:p>
        </w:tc>
        <w:tc>
          <w:tcPr>
            <w:tcW w:w="1613"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《中华人民共和国道路交通安全法》《中华人民共和国道路运输条例》</w:t>
            </w:r>
          </w:p>
        </w:tc>
        <w:tc>
          <w:tcPr>
            <w:tcW w:w="1428"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县级交通运输部门</w:t>
            </w:r>
          </w:p>
        </w:tc>
        <w:tc>
          <w:tcPr>
            <w:tcW w:w="554"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54"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42"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42"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253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贸试验区范围内：1.不再要求申请人提供身份证复印件、经营场所使用权证明复印件。2.加强与市场监管、公安等部门信息共享，在线获取并核验营业执照、安全驾驶经历等信息。3.将审批时限由15个工作日压减至10个工作日。自贸试验区范围外：1.不再要求申请人提供身份证复印件。2.加强与市场监管、公安等部门信息共享，在线获取并核验营业执照、教练员身份证及安全驾驶经历等信息。3.将审批时限由15个工作日压减至10个工作日。</w:t>
            </w:r>
          </w:p>
        </w:tc>
        <w:tc>
          <w:tcPr>
            <w:tcW w:w="2826"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1.建立健全信用管理制度，强化对驾驶培训机构和教练员的信用监管。2.加强与公安机关的信息共享，实施跨部门联合监管。3.发挥行业协会自律作用。</w:t>
            </w:r>
          </w:p>
        </w:tc>
        <w:tc>
          <w:tcPr>
            <w:tcW w:w="554"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70" w:hRule="atLeast"/>
          <w:jc w:val="center"/>
        </w:trPr>
        <w:tc>
          <w:tcPr>
            <w:tcW w:w="345" w:type="dxa"/>
            <w:vMerge w:val="restar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46</w:t>
            </w:r>
          </w:p>
        </w:tc>
        <w:tc>
          <w:tcPr>
            <w:tcW w:w="825" w:type="dxa"/>
            <w:vMerge w:val="restar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交通运输部</w:t>
            </w:r>
          </w:p>
        </w:tc>
        <w:tc>
          <w:tcPr>
            <w:tcW w:w="899" w:type="dxa"/>
            <w:vMerge w:val="restar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国内水路运输业务经营许可</w:t>
            </w:r>
          </w:p>
        </w:tc>
        <w:tc>
          <w:tcPr>
            <w:tcW w:w="824" w:type="dxa"/>
            <w:vMerge w:val="restar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国内水路运输经营许可证</w:t>
            </w:r>
          </w:p>
        </w:tc>
        <w:tc>
          <w:tcPr>
            <w:tcW w:w="85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省际普通货船运输业务审批</w:t>
            </w:r>
          </w:p>
        </w:tc>
        <w:tc>
          <w:tcPr>
            <w:tcW w:w="87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广东省交通运输厅</w:t>
            </w:r>
          </w:p>
        </w:tc>
        <w:tc>
          <w:tcPr>
            <w:tcW w:w="1613" w:type="dxa"/>
            <w:vMerge w:val="restar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《国内水路运输管理条例》</w:t>
            </w:r>
          </w:p>
        </w:tc>
        <w:tc>
          <w:tcPr>
            <w:tcW w:w="1428"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省、设区的市级水路运输部门</w:t>
            </w:r>
          </w:p>
        </w:tc>
        <w:tc>
          <w:tcPr>
            <w:tcW w:w="554" w:type="dxa"/>
            <w:vMerge w:val="restar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54" w:type="dxa"/>
            <w:vMerge w:val="restar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42" w:type="dxa"/>
            <w:vMerge w:val="restar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42" w:type="dxa"/>
            <w:vMerge w:val="restar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2530" w:type="dxa"/>
            <w:vMerge w:val="restar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1.实现办理审批“最多跑一次”。2.加强与市场监管部门之间的信息共享，不再要求申请人提供营业执照等材料。3.将审批时限由20个工作日压减至10个工作日。</w:t>
            </w:r>
          </w:p>
        </w:tc>
        <w:tc>
          <w:tcPr>
            <w:tcW w:w="2826" w:type="dxa"/>
            <w:vMerge w:val="restar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开展“双随机、一公开”监管，对诚信状况差、投诉举报多、受处罚警告多的经营主体提高抽查比例。2.依法及时处理投诉举报。3.加强对国内水路运输企业的年度书面检查，发现不具备经营许可条件的要依法及时处理。4.针对日常动态监管发现的普遍性问题和突出风险组织开展专项检查。</w:t>
            </w:r>
          </w:p>
        </w:tc>
        <w:tc>
          <w:tcPr>
            <w:tcW w:w="554" w:type="dxa"/>
            <w:vMerge w:val="restar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9" w:hRule="atLeast"/>
          <w:jc w:val="center"/>
        </w:trPr>
        <w:tc>
          <w:tcPr>
            <w:tcW w:w="345"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25"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99"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省内水路运输业务审批</w:t>
            </w:r>
          </w:p>
        </w:tc>
        <w:tc>
          <w:tcPr>
            <w:tcW w:w="87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广东省交通运输厅</w:t>
            </w:r>
          </w:p>
        </w:tc>
        <w:tc>
          <w:tcPr>
            <w:tcW w:w="1613"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28"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设区的市级水路运输部门</w:t>
            </w:r>
          </w:p>
        </w:tc>
        <w:tc>
          <w:tcPr>
            <w:tcW w:w="55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5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42"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42"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530"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82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5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549" w:hRule="atLeast"/>
          <w:jc w:val="center"/>
        </w:trPr>
        <w:tc>
          <w:tcPr>
            <w:tcW w:w="345"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47</w:t>
            </w:r>
          </w:p>
        </w:tc>
        <w:tc>
          <w:tcPr>
            <w:tcW w:w="82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交通运输部</w:t>
            </w:r>
          </w:p>
        </w:tc>
        <w:tc>
          <w:tcPr>
            <w:tcW w:w="899"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外商投资企业经营沿海、江河、湖泊及其他通航水域水路运输审批</w:t>
            </w:r>
          </w:p>
        </w:tc>
        <w:tc>
          <w:tcPr>
            <w:tcW w:w="82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国内水路运输经营许可证</w:t>
            </w:r>
          </w:p>
        </w:tc>
        <w:tc>
          <w:tcPr>
            <w:tcW w:w="850"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87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广东省交通运输厅</w:t>
            </w:r>
          </w:p>
        </w:tc>
        <w:tc>
          <w:tcPr>
            <w:tcW w:w="1613"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《国内水路运输管理条例》</w:t>
            </w:r>
          </w:p>
        </w:tc>
        <w:tc>
          <w:tcPr>
            <w:tcW w:w="1428"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省、设区的市级水路运输部门</w:t>
            </w:r>
          </w:p>
        </w:tc>
        <w:tc>
          <w:tcPr>
            <w:tcW w:w="554"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54"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42"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42"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253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1.实现办理审批“最多跑一次”。2.不再要求申请人提供营业执照，在线获取营业执照等材料。3.将审批时限由20个工作日压减至10个工作日。</w:t>
            </w:r>
          </w:p>
        </w:tc>
        <w:tc>
          <w:tcPr>
            <w:tcW w:w="2826"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开展“双随机、一公开”监管，对诚信状况差、投诉举报多、受处罚警告多的经营主体提高抽查比例。2.依法及时处理投诉举报。3.加强对国内水路运输企业的年度书面检查，发现不具备经营许可条件的要依法及时处理。4.针对日常动态监管发现的普遍性问题和突出风险组织开展专项检查。</w:t>
            </w:r>
          </w:p>
        </w:tc>
        <w:tc>
          <w:tcPr>
            <w:tcW w:w="554"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549" w:hRule="atLeast"/>
          <w:jc w:val="center"/>
        </w:trPr>
        <w:tc>
          <w:tcPr>
            <w:tcW w:w="345"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48</w:t>
            </w:r>
          </w:p>
        </w:tc>
        <w:tc>
          <w:tcPr>
            <w:tcW w:w="82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交通运输部</w:t>
            </w:r>
          </w:p>
        </w:tc>
        <w:tc>
          <w:tcPr>
            <w:tcW w:w="899"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经营国内船舶管理业务审批</w:t>
            </w:r>
          </w:p>
        </w:tc>
        <w:tc>
          <w:tcPr>
            <w:tcW w:w="82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国内船舶管理业务经营许可证</w:t>
            </w:r>
          </w:p>
        </w:tc>
        <w:tc>
          <w:tcPr>
            <w:tcW w:w="85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经营国内船舶管理业务审批</w:t>
            </w:r>
          </w:p>
        </w:tc>
        <w:tc>
          <w:tcPr>
            <w:tcW w:w="87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广东省交通运输厅</w:t>
            </w:r>
          </w:p>
        </w:tc>
        <w:tc>
          <w:tcPr>
            <w:tcW w:w="1613"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《国内水路运输管理条例》</w:t>
            </w:r>
          </w:p>
        </w:tc>
        <w:tc>
          <w:tcPr>
            <w:tcW w:w="1428"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省、设区的市级水路运输部门</w:t>
            </w:r>
          </w:p>
        </w:tc>
        <w:tc>
          <w:tcPr>
            <w:tcW w:w="554"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54"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42"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42"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253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1.实现办理审批“最多跑一次”。2.不再要求申请人提供营业执照等材料。3.将审批时限由20个工作日压减至10个工作日。</w:t>
            </w:r>
          </w:p>
        </w:tc>
        <w:tc>
          <w:tcPr>
            <w:tcW w:w="2826"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开展“双随机、一公开”监管，对诚信状况差、投诉举报多、受处罚警告多的经营主体提高抽查比例。2.依法及时处理投诉举报。3.加强对国内船舶管理企业的年度书面检查，发现不具备经营许可条件的要依法及时处理。4.针对日常动态监管发现的普遍性问题和突出风险组织开展专项检查。</w:t>
            </w:r>
          </w:p>
        </w:tc>
        <w:tc>
          <w:tcPr>
            <w:tcW w:w="554"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989" w:hRule="atLeast"/>
          <w:jc w:val="center"/>
        </w:trPr>
        <w:tc>
          <w:tcPr>
            <w:tcW w:w="345"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49</w:t>
            </w:r>
          </w:p>
        </w:tc>
        <w:tc>
          <w:tcPr>
            <w:tcW w:w="82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交通运输部</w:t>
            </w:r>
          </w:p>
        </w:tc>
        <w:tc>
          <w:tcPr>
            <w:tcW w:w="899"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港口（旅客、危险货物）经营许可</w:t>
            </w:r>
          </w:p>
        </w:tc>
        <w:tc>
          <w:tcPr>
            <w:tcW w:w="82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港口经营许可证</w:t>
            </w:r>
          </w:p>
        </w:tc>
        <w:tc>
          <w:tcPr>
            <w:tcW w:w="85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港口经营许可</w:t>
            </w:r>
          </w:p>
        </w:tc>
        <w:tc>
          <w:tcPr>
            <w:tcW w:w="87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广东省交通运输厅</w:t>
            </w:r>
          </w:p>
        </w:tc>
        <w:tc>
          <w:tcPr>
            <w:tcW w:w="1613"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《中华人民共和国港口法》</w:t>
            </w:r>
          </w:p>
        </w:tc>
        <w:tc>
          <w:tcPr>
            <w:tcW w:w="1428"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市、县交通运输（港口）部门</w:t>
            </w:r>
          </w:p>
        </w:tc>
        <w:tc>
          <w:tcPr>
            <w:tcW w:w="554"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54"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42"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42"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253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1.推动实现申请、审批全程网上办理并在网上公布许可条件和办理流程。2.不再要求申请人提供营业执照等材料，在线获取营业执照信息。3.将审批时限由30个工作日压减至20个工作日。</w:t>
            </w:r>
          </w:p>
        </w:tc>
        <w:tc>
          <w:tcPr>
            <w:tcW w:w="2826"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开展“双随机、一公开”监管，发现违法违规行为要依法查处并公开结果。2.通过有关信息化系统加强对港口经营人作业活动和作业区域的监督检查，督促其落实安全生产责任。3.加强信用监管，向社会公开港口企业信用记录。</w:t>
            </w:r>
          </w:p>
        </w:tc>
        <w:tc>
          <w:tcPr>
            <w:tcW w:w="55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该审批事项在广东省与序号52事项为同一事项。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709" w:hRule="atLeast"/>
          <w:jc w:val="center"/>
        </w:trPr>
        <w:tc>
          <w:tcPr>
            <w:tcW w:w="345"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w:t>
            </w:r>
          </w:p>
        </w:tc>
        <w:tc>
          <w:tcPr>
            <w:tcW w:w="82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交通运输部</w:t>
            </w:r>
          </w:p>
        </w:tc>
        <w:tc>
          <w:tcPr>
            <w:tcW w:w="899"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建设港口设施使用非深水岸线审批</w:t>
            </w:r>
          </w:p>
        </w:tc>
        <w:tc>
          <w:tcPr>
            <w:tcW w:w="82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批准文件</w:t>
            </w:r>
          </w:p>
        </w:tc>
        <w:tc>
          <w:tcPr>
            <w:tcW w:w="85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港区内港航设施使用岸线审批</w:t>
            </w:r>
          </w:p>
        </w:tc>
        <w:tc>
          <w:tcPr>
            <w:tcW w:w="87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广东省交通运输厅</w:t>
            </w:r>
          </w:p>
        </w:tc>
        <w:tc>
          <w:tcPr>
            <w:tcW w:w="1613"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《中华人民共和国港口法》</w:t>
            </w:r>
          </w:p>
        </w:tc>
        <w:tc>
          <w:tcPr>
            <w:tcW w:w="1428"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县级以上地方交通运输（港口）部门</w:t>
            </w:r>
          </w:p>
        </w:tc>
        <w:tc>
          <w:tcPr>
            <w:tcW w:w="554"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54"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42"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42"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253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不再要求申请人提供营业执照、公司章程等材料。</w:t>
            </w:r>
          </w:p>
        </w:tc>
        <w:tc>
          <w:tcPr>
            <w:tcW w:w="2826"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1.加强信用监管，将港口岸线使用有关信用信息纳入相关信用信息共享平台并向社会公布。2.依托港口岸线资源监测平台，利用遥感卫星图片跟踪岸线资源利用情况，发现问题要依法及时处理。</w:t>
            </w:r>
          </w:p>
        </w:tc>
        <w:tc>
          <w:tcPr>
            <w:tcW w:w="554"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709" w:hRule="atLeast"/>
          <w:jc w:val="center"/>
        </w:trPr>
        <w:tc>
          <w:tcPr>
            <w:tcW w:w="345"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51</w:t>
            </w:r>
          </w:p>
        </w:tc>
        <w:tc>
          <w:tcPr>
            <w:tcW w:w="82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交通运输部</w:t>
            </w:r>
          </w:p>
        </w:tc>
        <w:tc>
          <w:tcPr>
            <w:tcW w:w="899"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道路旅客运输经营许可</w:t>
            </w:r>
          </w:p>
        </w:tc>
        <w:tc>
          <w:tcPr>
            <w:tcW w:w="82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道路运输经营许可证</w:t>
            </w:r>
          </w:p>
        </w:tc>
        <w:tc>
          <w:tcPr>
            <w:tcW w:w="85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从事道路旅客运输班线、包车经营审批</w:t>
            </w:r>
          </w:p>
        </w:tc>
        <w:tc>
          <w:tcPr>
            <w:tcW w:w="87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广东省交通运输厅</w:t>
            </w:r>
          </w:p>
        </w:tc>
        <w:tc>
          <w:tcPr>
            <w:tcW w:w="1613"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《中华人民共和国道路运输条例》</w:t>
            </w:r>
          </w:p>
        </w:tc>
        <w:tc>
          <w:tcPr>
            <w:tcW w:w="1428"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设区的市、县级交通运输部门</w:t>
            </w:r>
          </w:p>
        </w:tc>
        <w:tc>
          <w:tcPr>
            <w:tcW w:w="554"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54"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42"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42"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253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不再要求申请人提供企业章程，现有营运客车行驶证、车辆技术等级评定结论、客车类型等级评定证明，已聘用或者拟聘用驾驶人员的3年内重大以上交通责任事故证明等材料。</w:t>
            </w:r>
          </w:p>
        </w:tc>
        <w:tc>
          <w:tcPr>
            <w:tcW w:w="2826"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1.强化部门间信息共享。2.加强社会监督，向社会公开道路旅客运输企业的运输服务质量承诺，依法及时处理投诉举报。3.加强对道路旅客运输活动的监督检查，发现违法违规行为的要依法查处。</w:t>
            </w:r>
          </w:p>
        </w:tc>
        <w:tc>
          <w:tcPr>
            <w:tcW w:w="554"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150" w:hRule="atLeast"/>
          <w:jc w:val="center"/>
        </w:trPr>
        <w:tc>
          <w:tcPr>
            <w:tcW w:w="345"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52</w:t>
            </w:r>
          </w:p>
        </w:tc>
        <w:tc>
          <w:tcPr>
            <w:tcW w:w="82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交通运输部</w:t>
            </w:r>
          </w:p>
        </w:tc>
        <w:tc>
          <w:tcPr>
            <w:tcW w:w="899"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危险货物运输经营许可</w:t>
            </w:r>
          </w:p>
        </w:tc>
        <w:tc>
          <w:tcPr>
            <w:tcW w:w="82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道路运输经营许可证</w:t>
            </w:r>
          </w:p>
        </w:tc>
        <w:tc>
          <w:tcPr>
            <w:tcW w:w="85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道路货运经营许可</w:t>
            </w:r>
          </w:p>
        </w:tc>
        <w:tc>
          <w:tcPr>
            <w:tcW w:w="87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广东省交通运输厅</w:t>
            </w:r>
          </w:p>
        </w:tc>
        <w:tc>
          <w:tcPr>
            <w:tcW w:w="1613"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《中华人民共和国道路运输条例》</w:t>
            </w:r>
          </w:p>
        </w:tc>
        <w:tc>
          <w:tcPr>
            <w:tcW w:w="1428"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设区的市级交通运输部门</w:t>
            </w:r>
          </w:p>
        </w:tc>
        <w:tc>
          <w:tcPr>
            <w:tcW w:w="554"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54"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42"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42"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253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不再要求申请人提供营业执照等材料。</w:t>
            </w:r>
          </w:p>
        </w:tc>
        <w:tc>
          <w:tcPr>
            <w:tcW w:w="2826"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1.强化部门间信息共享，实施跨部门联合监管，强化危险货物道路运输全过程安全管理。2.发挥行业协会自律作用。</w:t>
            </w:r>
          </w:p>
        </w:tc>
        <w:tc>
          <w:tcPr>
            <w:tcW w:w="554"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150" w:hRule="atLeast"/>
          <w:jc w:val="center"/>
        </w:trPr>
        <w:tc>
          <w:tcPr>
            <w:tcW w:w="345"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53</w:t>
            </w:r>
          </w:p>
        </w:tc>
        <w:tc>
          <w:tcPr>
            <w:tcW w:w="82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交通运输部</w:t>
            </w:r>
          </w:p>
        </w:tc>
        <w:tc>
          <w:tcPr>
            <w:tcW w:w="899"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放射性物品道路运输经营许可</w:t>
            </w:r>
          </w:p>
        </w:tc>
        <w:tc>
          <w:tcPr>
            <w:tcW w:w="82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道路运输经营许可证</w:t>
            </w:r>
          </w:p>
        </w:tc>
        <w:tc>
          <w:tcPr>
            <w:tcW w:w="85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道路货运经营许可</w:t>
            </w:r>
          </w:p>
        </w:tc>
        <w:tc>
          <w:tcPr>
            <w:tcW w:w="87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广东省交通运输厅</w:t>
            </w:r>
          </w:p>
        </w:tc>
        <w:tc>
          <w:tcPr>
            <w:tcW w:w="1613"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《中华人民共和国道路运输条例》《放射性物品运输安全管理条例》</w:t>
            </w:r>
          </w:p>
        </w:tc>
        <w:tc>
          <w:tcPr>
            <w:tcW w:w="1428"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设区的市级交通运输部门</w:t>
            </w:r>
          </w:p>
        </w:tc>
        <w:tc>
          <w:tcPr>
            <w:tcW w:w="554"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54"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42"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42"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253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不再要求申请人提供营业执照等材料。</w:t>
            </w:r>
          </w:p>
        </w:tc>
        <w:tc>
          <w:tcPr>
            <w:tcW w:w="2826"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1.强化部门间信息共享，实施跨部门联合监管，强化放射性物品道路运输全过程安全管理。2.发挥行业协会自律作用。</w:t>
            </w:r>
          </w:p>
        </w:tc>
        <w:tc>
          <w:tcPr>
            <w:tcW w:w="554"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430" w:hRule="atLeast"/>
          <w:jc w:val="center"/>
        </w:trPr>
        <w:tc>
          <w:tcPr>
            <w:tcW w:w="345"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54</w:t>
            </w:r>
          </w:p>
        </w:tc>
        <w:tc>
          <w:tcPr>
            <w:tcW w:w="82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交通运输部</w:t>
            </w:r>
          </w:p>
        </w:tc>
        <w:tc>
          <w:tcPr>
            <w:tcW w:w="899"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出租汽车经营许可</w:t>
            </w:r>
          </w:p>
        </w:tc>
        <w:tc>
          <w:tcPr>
            <w:tcW w:w="82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道路运输经营许可证、网络预约出租汽车经营许可证</w:t>
            </w:r>
          </w:p>
        </w:tc>
        <w:tc>
          <w:tcPr>
            <w:tcW w:w="85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出租汽车经营许可</w:t>
            </w:r>
          </w:p>
        </w:tc>
        <w:tc>
          <w:tcPr>
            <w:tcW w:w="87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广东省交通运输厅</w:t>
            </w:r>
          </w:p>
        </w:tc>
        <w:tc>
          <w:tcPr>
            <w:tcW w:w="1613"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《国务院对确需保留的行政审批项目设定行政许可的决定》</w:t>
            </w:r>
          </w:p>
        </w:tc>
        <w:tc>
          <w:tcPr>
            <w:tcW w:w="1428"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直辖市、设区的市、县级交通运输部门或者人民政府指定的出租汽车行政主管部门</w:t>
            </w:r>
          </w:p>
        </w:tc>
        <w:tc>
          <w:tcPr>
            <w:tcW w:w="554"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54"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42"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42"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253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将审批时限由20个工作日压减至15个工作日。</w:t>
            </w:r>
          </w:p>
        </w:tc>
        <w:tc>
          <w:tcPr>
            <w:tcW w:w="2826"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1.开展服务质量信誉考核测评，建立出租汽车经营者信用档案并向社会公开信用记录，对失信主体开展联合惩戒。2.依法及时处理投诉举报。3.发挥行业协会自律作用。</w:t>
            </w:r>
          </w:p>
        </w:tc>
        <w:tc>
          <w:tcPr>
            <w:tcW w:w="554"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430" w:hRule="atLeast"/>
          <w:jc w:val="center"/>
        </w:trPr>
        <w:tc>
          <w:tcPr>
            <w:tcW w:w="345"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55</w:t>
            </w:r>
          </w:p>
        </w:tc>
        <w:tc>
          <w:tcPr>
            <w:tcW w:w="82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交通运输部</w:t>
            </w:r>
          </w:p>
        </w:tc>
        <w:tc>
          <w:tcPr>
            <w:tcW w:w="899"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出租汽车车辆运营证核发</w:t>
            </w:r>
          </w:p>
        </w:tc>
        <w:tc>
          <w:tcPr>
            <w:tcW w:w="82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道路运输证、网络预约出租汽车运输证</w:t>
            </w:r>
          </w:p>
        </w:tc>
        <w:tc>
          <w:tcPr>
            <w:tcW w:w="85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出租汽车车辆运营证核发</w:t>
            </w:r>
          </w:p>
        </w:tc>
        <w:tc>
          <w:tcPr>
            <w:tcW w:w="87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广东省交通运输厅</w:t>
            </w:r>
          </w:p>
        </w:tc>
        <w:tc>
          <w:tcPr>
            <w:tcW w:w="1613"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《国务院对确需保留的行政审批项目设定行政许可的决定》</w:t>
            </w:r>
          </w:p>
        </w:tc>
        <w:tc>
          <w:tcPr>
            <w:tcW w:w="1428"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直辖市、设区的市、县级交通运输部门或者人民政府指定的出租汽车行政主管部门</w:t>
            </w:r>
          </w:p>
        </w:tc>
        <w:tc>
          <w:tcPr>
            <w:tcW w:w="554"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54"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42"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42"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253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对开展出租汽车技术等级评定的地区，不再要求申请人提供技术等级评定相关材料，直接向检测机构获取车辆技术等级评定信息。</w:t>
            </w:r>
          </w:p>
        </w:tc>
        <w:tc>
          <w:tcPr>
            <w:tcW w:w="2826"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1.开展服务质量信誉考核测评，建立出租汽车经营者信用档案并向社会公开信用记录，对失信主体开展联合惩戒。2.依法及时处理投诉举报。3.发挥行业协会自律作用。</w:t>
            </w:r>
          </w:p>
        </w:tc>
        <w:tc>
          <w:tcPr>
            <w:tcW w:w="554"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388" w:hRule="atLeast"/>
          <w:jc w:val="center"/>
        </w:trPr>
        <w:tc>
          <w:tcPr>
            <w:tcW w:w="345"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56</w:t>
            </w:r>
          </w:p>
        </w:tc>
        <w:tc>
          <w:tcPr>
            <w:tcW w:w="82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水利部</w:t>
            </w:r>
          </w:p>
        </w:tc>
        <w:tc>
          <w:tcPr>
            <w:tcW w:w="899"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河道采砂许可</w:t>
            </w:r>
          </w:p>
        </w:tc>
        <w:tc>
          <w:tcPr>
            <w:tcW w:w="82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河道采砂许可证</w:t>
            </w:r>
          </w:p>
        </w:tc>
        <w:tc>
          <w:tcPr>
            <w:tcW w:w="85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河道采砂许可</w:t>
            </w:r>
          </w:p>
        </w:tc>
        <w:tc>
          <w:tcPr>
            <w:tcW w:w="87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广东省水利厅</w:t>
            </w:r>
          </w:p>
        </w:tc>
        <w:tc>
          <w:tcPr>
            <w:tcW w:w="1613"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《中华人民共和国水法》《中华人民共和国河道管理条例》</w:t>
            </w:r>
          </w:p>
        </w:tc>
        <w:tc>
          <w:tcPr>
            <w:tcW w:w="1428"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有关流域管理机构；地级以上市、县级水利部门</w:t>
            </w:r>
          </w:p>
        </w:tc>
        <w:tc>
          <w:tcPr>
            <w:tcW w:w="554"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54"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42"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42"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253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在自贸试验区范围内：1.加强河道采砂规划编制审批，实行年度采量控制，及时向社会公布可采区、可采期、可采量。2.对公益性采砂减少审批环节，对符合相关工程建设项目程序的，不再同时开展河道采砂行政许可。3.采取灵活的许可实施方式，各地可结合实际，采取招标、统一经营等方式实施许可。在自贸试验区范围外：加强河道采砂规划编制审批，实行年度采量控制，及时向社会公布可采区、可采期、可采量。</w:t>
            </w:r>
          </w:p>
        </w:tc>
        <w:tc>
          <w:tcPr>
            <w:tcW w:w="2826"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1.出台河道采砂管理工作的指导意见，明确现场监管要求。2.开展“双随机、一公开”监管和“四不两直”暗访，加强对采砂情况的监督检查。3.加强信用监管，完善河道采砂业主黑名单制度，采取限制惩戒措施。</w:t>
            </w:r>
          </w:p>
        </w:tc>
        <w:tc>
          <w:tcPr>
            <w:tcW w:w="554"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07" w:hRule="atLeast"/>
          <w:jc w:val="center"/>
        </w:trPr>
        <w:tc>
          <w:tcPr>
            <w:tcW w:w="345"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57</w:t>
            </w:r>
          </w:p>
        </w:tc>
        <w:tc>
          <w:tcPr>
            <w:tcW w:w="82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水利部</w:t>
            </w:r>
          </w:p>
        </w:tc>
        <w:tc>
          <w:tcPr>
            <w:tcW w:w="899"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取水许可</w:t>
            </w:r>
          </w:p>
        </w:tc>
        <w:tc>
          <w:tcPr>
            <w:tcW w:w="82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取水许可证</w:t>
            </w:r>
          </w:p>
        </w:tc>
        <w:tc>
          <w:tcPr>
            <w:tcW w:w="85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取水许可</w:t>
            </w:r>
          </w:p>
        </w:tc>
        <w:tc>
          <w:tcPr>
            <w:tcW w:w="87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广东省水利厅</w:t>
            </w:r>
          </w:p>
        </w:tc>
        <w:tc>
          <w:tcPr>
            <w:tcW w:w="1613"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《中华人民共和国水法》《取水许可和水资源费征收管理条例》</w:t>
            </w:r>
          </w:p>
        </w:tc>
        <w:tc>
          <w:tcPr>
            <w:tcW w:w="1428"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流域管理机构；县级以上地方水利部门</w:t>
            </w:r>
          </w:p>
        </w:tc>
        <w:tc>
          <w:tcPr>
            <w:tcW w:w="554"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54"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42"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42"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253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在全省自贸试验区、各类开发区、产业园区、新区和其他有条件区域，全面实施工程建设项目区域水资源评估论证。2.按国务院统一部署，推广取水许可电子许可证，实现申请、审批全程网上办理。3.简化优化建设项目水资源论证管理要求，实行报告书、认证表分类管理，对取水量较小且对周边环境影响较小的建设项目编制的论证表实行备案承诺制。4.在自贸试验区范围内，简化技术审查环节，细化明确报告书技术审查标准，报告书技术审查时限由30个工作日压减至20个工作日。对报告表实行备案承诺制，不再组织技术审查，由水利部门直接审核。</w:t>
            </w:r>
          </w:p>
        </w:tc>
        <w:tc>
          <w:tcPr>
            <w:tcW w:w="2826"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开展“双随机、一公开”监管，发现取水单位和个人取用水、有关技术单位编制报告中存在违法行为的，要依法查处并向社会公开。2.加强信用监管，将取水单位和个人的相关违法信息纳入社会征信体系，对失信主体开展联合惩戒。</w:t>
            </w:r>
          </w:p>
        </w:tc>
        <w:tc>
          <w:tcPr>
            <w:tcW w:w="554"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430" w:hRule="atLeast"/>
          <w:jc w:val="center"/>
        </w:trPr>
        <w:tc>
          <w:tcPr>
            <w:tcW w:w="345"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58</w:t>
            </w:r>
          </w:p>
        </w:tc>
        <w:tc>
          <w:tcPr>
            <w:tcW w:w="82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农业农村部</w:t>
            </w:r>
          </w:p>
        </w:tc>
        <w:tc>
          <w:tcPr>
            <w:tcW w:w="899"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生鲜乳收购站许可</w:t>
            </w:r>
          </w:p>
        </w:tc>
        <w:tc>
          <w:tcPr>
            <w:tcW w:w="82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生鲜乳收购许可证</w:t>
            </w:r>
          </w:p>
        </w:tc>
        <w:tc>
          <w:tcPr>
            <w:tcW w:w="85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生鲜乳收购许可</w:t>
            </w:r>
          </w:p>
        </w:tc>
        <w:tc>
          <w:tcPr>
            <w:tcW w:w="87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广东省农业农村厅</w:t>
            </w:r>
          </w:p>
        </w:tc>
        <w:tc>
          <w:tcPr>
            <w:tcW w:w="1613"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《乳品质量安全监督管理条例》</w:t>
            </w:r>
          </w:p>
        </w:tc>
        <w:tc>
          <w:tcPr>
            <w:tcW w:w="1428"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县级农业农村（畜牧兽医）部门</w:t>
            </w:r>
          </w:p>
        </w:tc>
        <w:tc>
          <w:tcPr>
            <w:tcW w:w="554"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54"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42"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42"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253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将审批时限由20个工作日压减至10个工作日。</w:t>
            </w:r>
          </w:p>
        </w:tc>
        <w:tc>
          <w:tcPr>
            <w:tcW w:w="2826"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1.开展“双随机、一公开”监管，发现违法违规行为的要依法查处并公开结果。2.加强对生鲜乳收购站的监管，将其全部纳入监管监测信息系统，实时掌握收购、运营情况。</w:t>
            </w:r>
          </w:p>
        </w:tc>
        <w:tc>
          <w:tcPr>
            <w:tcW w:w="554"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86" w:hRule="atLeast"/>
          <w:jc w:val="center"/>
        </w:trPr>
        <w:tc>
          <w:tcPr>
            <w:tcW w:w="345" w:type="dxa"/>
            <w:vMerge w:val="restar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59</w:t>
            </w:r>
          </w:p>
        </w:tc>
        <w:tc>
          <w:tcPr>
            <w:tcW w:w="825" w:type="dxa"/>
            <w:vMerge w:val="restar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农业农村部</w:t>
            </w:r>
          </w:p>
        </w:tc>
        <w:tc>
          <w:tcPr>
            <w:tcW w:w="899" w:type="dxa"/>
            <w:vMerge w:val="restar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农作物种子、食用菌菌种生产经营许可证核发</w:t>
            </w:r>
          </w:p>
        </w:tc>
        <w:tc>
          <w:tcPr>
            <w:tcW w:w="824" w:type="dxa"/>
            <w:vMerge w:val="restar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农作物种子、食用菌菌种生产经营许可证</w:t>
            </w:r>
          </w:p>
        </w:tc>
        <w:tc>
          <w:tcPr>
            <w:tcW w:w="85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农作物种子生产经营许可证核发</w:t>
            </w:r>
          </w:p>
        </w:tc>
        <w:tc>
          <w:tcPr>
            <w:tcW w:w="87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广东省农业农村厅</w:t>
            </w:r>
          </w:p>
        </w:tc>
        <w:tc>
          <w:tcPr>
            <w:tcW w:w="1613" w:type="dxa"/>
            <w:vMerge w:val="restar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《中华人民共和国种子法》</w:t>
            </w:r>
          </w:p>
        </w:tc>
        <w:tc>
          <w:tcPr>
            <w:tcW w:w="1428" w:type="dxa"/>
            <w:vMerge w:val="restar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县级以上地方农业农村部门</w:t>
            </w:r>
          </w:p>
        </w:tc>
        <w:tc>
          <w:tcPr>
            <w:tcW w:w="554" w:type="dxa"/>
            <w:vMerge w:val="restar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54" w:type="dxa"/>
            <w:vMerge w:val="restar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42" w:type="dxa"/>
            <w:vMerge w:val="restar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42" w:type="dxa"/>
            <w:vMerge w:val="restar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2530" w:type="dxa"/>
            <w:vMerge w:val="restar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1.实现申请、审批网上办理。2.不再要求申请人提供营业执照、法定代表人身份证等材料，通过部门间信息共享获取相关信息。</w:t>
            </w:r>
          </w:p>
        </w:tc>
        <w:tc>
          <w:tcPr>
            <w:tcW w:w="2826" w:type="dxa"/>
            <w:vMerge w:val="restar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1.开展“双随机、一公开”监管，根据风险程度，合理确定抽查比例，对风险等级高的领域、投诉举报多的企业实施重点监管。2.强化社会监督，依法及时处理举报、投诉问题，调查处理结果向社会公开。</w:t>
            </w:r>
          </w:p>
        </w:tc>
        <w:tc>
          <w:tcPr>
            <w:tcW w:w="554" w:type="dxa"/>
            <w:vMerge w:val="restar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86" w:hRule="atLeast"/>
          <w:jc w:val="center"/>
        </w:trPr>
        <w:tc>
          <w:tcPr>
            <w:tcW w:w="345"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25"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99"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食用菌菌种生产经营许可证核发</w:t>
            </w:r>
          </w:p>
        </w:tc>
        <w:tc>
          <w:tcPr>
            <w:tcW w:w="87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广东省农业农村厅</w:t>
            </w:r>
          </w:p>
        </w:tc>
        <w:tc>
          <w:tcPr>
            <w:tcW w:w="1613"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28"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5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5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42"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42"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530"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82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5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709" w:hRule="atLeast"/>
          <w:jc w:val="center"/>
        </w:trPr>
        <w:tc>
          <w:tcPr>
            <w:tcW w:w="345"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w:t>
            </w:r>
          </w:p>
        </w:tc>
        <w:tc>
          <w:tcPr>
            <w:tcW w:w="82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农业农村部</w:t>
            </w:r>
          </w:p>
        </w:tc>
        <w:tc>
          <w:tcPr>
            <w:tcW w:w="899"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种畜禽生产经营许可</w:t>
            </w:r>
          </w:p>
        </w:tc>
        <w:tc>
          <w:tcPr>
            <w:tcW w:w="82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种畜禽生产经营许可证</w:t>
            </w:r>
          </w:p>
        </w:tc>
        <w:tc>
          <w:tcPr>
            <w:tcW w:w="85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种畜禽生产经营许可证核发</w:t>
            </w:r>
          </w:p>
        </w:tc>
        <w:tc>
          <w:tcPr>
            <w:tcW w:w="87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广东省农业农村厅</w:t>
            </w:r>
          </w:p>
        </w:tc>
        <w:tc>
          <w:tcPr>
            <w:tcW w:w="1613"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《中华人民共和国畜牧法》</w:t>
            </w:r>
          </w:p>
        </w:tc>
        <w:tc>
          <w:tcPr>
            <w:tcW w:w="1428"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县级以上地方农业农村部门</w:t>
            </w:r>
          </w:p>
        </w:tc>
        <w:tc>
          <w:tcPr>
            <w:tcW w:w="554"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54"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42"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42"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253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不再要求申请人提供营业执照、法定代表人身份证等材料，通过部门间信息共享获取相关信息。</w:t>
            </w:r>
          </w:p>
        </w:tc>
        <w:tc>
          <w:tcPr>
            <w:tcW w:w="2826"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1.开展“双随机、一公开”监管，根据风险程度，合理确定抽查比例，对风险等级高的领域、投诉举报多的企业实施重点监管。2.强化社会监督，依法及时处理投诉举报，调查处理结果向社会公开。</w:t>
            </w:r>
          </w:p>
        </w:tc>
        <w:tc>
          <w:tcPr>
            <w:tcW w:w="554"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709" w:hRule="atLeast"/>
          <w:jc w:val="center"/>
        </w:trPr>
        <w:tc>
          <w:tcPr>
            <w:tcW w:w="345"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61</w:t>
            </w:r>
          </w:p>
        </w:tc>
        <w:tc>
          <w:tcPr>
            <w:tcW w:w="82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农业农村部</w:t>
            </w:r>
          </w:p>
        </w:tc>
        <w:tc>
          <w:tcPr>
            <w:tcW w:w="899"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蜂种生产经营许可证核发</w:t>
            </w:r>
          </w:p>
        </w:tc>
        <w:tc>
          <w:tcPr>
            <w:tcW w:w="82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蜂种生产经营许可证</w:t>
            </w:r>
          </w:p>
        </w:tc>
        <w:tc>
          <w:tcPr>
            <w:tcW w:w="850"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87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广东省农业农村厅</w:t>
            </w:r>
          </w:p>
        </w:tc>
        <w:tc>
          <w:tcPr>
            <w:tcW w:w="1613"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《中华人民共和国畜牧法》</w:t>
            </w:r>
          </w:p>
        </w:tc>
        <w:tc>
          <w:tcPr>
            <w:tcW w:w="1428"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县级以上地方农业农村部门</w:t>
            </w:r>
          </w:p>
        </w:tc>
        <w:tc>
          <w:tcPr>
            <w:tcW w:w="554"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54"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42"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42"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253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不再要求申请人提供营业执照、法定代表人身份证等材料，通过部门间信息共享获取相关信息。</w:t>
            </w:r>
          </w:p>
        </w:tc>
        <w:tc>
          <w:tcPr>
            <w:tcW w:w="2826"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1.开展“双随机、一公开”监管，根据风险程度，合理确定抽查比例，对风险等级高的领域、投诉举报多的企业实施重点监管。2.强化社会监督，依法及时处理投诉举报，调查处理结果向社会公开。</w:t>
            </w:r>
          </w:p>
        </w:tc>
        <w:tc>
          <w:tcPr>
            <w:tcW w:w="554"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709" w:hRule="atLeast"/>
          <w:jc w:val="center"/>
        </w:trPr>
        <w:tc>
          <w:tcPr>
            <w:tcW w:w="345"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62</w:t>
            </w:r>
          </w:p>
        </w:tc>
        <w:tc>
          <w:tcPr>
            <w:tcW w:w="82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农业农村部</w:t>
            </w:r>
          </w:p>
        </w:tc>
        <w:tc>
          <w:tcPr>
            <w:tcW w:w="899"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蚕种生产经营许可证核发</w:t>
            </w:r>
          </w:p>
        </w:tc>
        <w:tc>
          <w:tcPr>
            <w:tcW w:w="82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蚕种生产经营许可证</w:t>
            </w:r>
          </w:p>
        </w:tc>
        <w:tc>
          <w:tcPr>
            <w:tcW w:w="85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蚕种生产、经营许可证核发</w:t>
            </w:r>
          </w:p>
        </w:tc>
        <w:tc>
          <w:tcPr>
            <w:tcW w:w="87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广东省农业农村厅</w:t>
            </w:r>
          </w:p>
        </w:tc>
        <w:tc>
          <w:tcPr>
            <w:tcW w:w="1613"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《中华人民共和国畜牧法》</w:t>
            </w:r>
          </w:p>
        </w:tc>
        <w:tc>
          <w:tcPr>
            <w:tcW w:w="1428"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县级以上地方农业农村部门</w:t>
            </w:r>
          </w:p>
        </w:tc>
        <w:tc>
          <w:tcPr>
            <w:tcW w:w="554"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54"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42"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42"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253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不再要求申请人提供营业执照、法定代表人身份证等材料，通过部门间信息共享获取相关信息。</w:t>
            </w:r>
          </w:p>
        </w:tc>
        <w:tc>
          <w:tcPr>
            <w:tcW w:w="2826"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1.开展“双随机、一公开”监管，根据风险程度，合理确定抽查比例，对风险等级高的领域、投诉举报多的企业实施重点监管。2.强化社会监督，依法及时处理投诉举报，调查处理结果向社会公开。</w:t>
            </w:r>
          </w:p>
        </w:tc>
        <w:tc>
          <w:tcPr>
            <w:tcW w:w="554"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989" w:hRule="atLeast"/>
          <w:jc w:val="center"/>
        </w:trPr>
        <w:tc>
          <w:tcPr>
            <w:tcW w:w="345"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63</w:t>
            </w:r>
          </w:p>
        </w:tc>
        <w:tc>
          <w:tcPr>
            <w:tcW w:w="82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农业农村部</w:t>
            </w:r>
          </w:p>
        </w:tc>
        <w:tc>
          <w:tcPr>
            <w:tcW w:w="899"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农药经营许可</w:t>
            </w:r>
          </w:p>
        </w:tc>
        <w:tc>
          <w:tcPr>
            <w:tcW w:w="82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农药经营许可证</w:t>
            </w:r>
          </w:p>
        </w:tc>
        <w:tc>
          <w:tcPr>
            <w:tcW w:w="85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农药经营许可审批</w:t>
            </w:r>
          </w:p>
        </w:tc>
        <w:tc>
          <w:tcPr>
            <w:tcW w:w="87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广东省农业农村厅</w:t>
            </w:r>
          </w:p>
        </w:tc>
        <w:tc>
          <w:tcPr>
            <w:tcW w:w="1613"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《农药管理条例》</w:t>
            </w:r>
          </w:p>
        </w:tc>
        <w:tc>
          <w:tcPr>
            <w:tcW w:w="1428"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县级以上地方农业农村部门</w:t>
            </w:r>
          </w:p>
        </w:tc>
        <w:tc>
          <w:tcPr>
            <w:tcW w:w="554"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54"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42"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42"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253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1.实现申请、审批网上办理。2.不再要求申请人同时提供申请材料的纸质文件和电子文档。</w:t>
            </w:r>
          </w:p>
        </w:tc>
        <w:tc>
          <w:tcPr>
            <w:tcW w:w="2826"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开展“双随机、一公开”监管，发现违法违规行为的要依法查处并公开结果。2.加强行业监测，畅通投诉举报渠道，将风险隐患、投诉举报较多的企业列入重点监管对象。3.加强信用监管，向社会公布农药经营企业信用状况，对失信主体开展联合惩戒。</w:t>
            </w:r>
          </w:p>
        </w:tc>
        <w:tc>
          <w:tcPr>
            <w:tcW w:w="554"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709" w:hRule="atLeast"/>
          <w:jc w:val="center"/>
        </w:trPr>
        <w:tc>
          <w:tcPr>
            <w:tcW w:w="345"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64</w:t>
            </w:r>
          </w:p>
        </w:tc>
        <w:tc>
          <w:tcPr>
            <w:tcW w:w="82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农业农村部</w:t>
            </w:r>
          </w:p>
        </w:tc>
        <w:tc>
          <w:tcPr>
            <w:tcW w:w="899"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动物防疫条件合格证核发</w:t>
            </w:r>
          </w:p>
        </w:tc>
        <w:tc>
          <w:tcPr>
            <w:tcW w:w="82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动物防疫条件合格证</w:t>
            </w:r>
          </w:p>
        </w:tc>
        <w:tc>
          <w:tcPr>
            <w:tcW w:w="85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动物防疫条件合格证核发</w:t>
            </w:r>
          </w:p>
        </w:tc>
        <w:tc>
          <w:tcPr>
            <w:tcW w:w="87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广东省农业农村厅</w:t>
            </w:r>
          </w:p>
        </w:tc>
        <w:tc>
          <w:tcPr>
            <w:tcW w:w="1613"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《中华人民共和国动物防疫法》</w:t>
            </w:r>
          </w:p>
        </w:tc>
        <w:tc>
          <w:tcPr>
            <w:tcW w:w="1428"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县级以上地方农业农村部门</w:t>
            </w:r>
          </w:p>
        </w:tc>
        <w:tc>
          <w:tcPr>
            <w:tcW w:w="554"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54"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42"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42"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253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1.实现申请、审批网上办理。2.将审批时限由20个工作日压减至15个工作日。</w:t>
            </w:r>
          </w:p>
        </w:tc>
        <w:tc>
          <w:tcPr>
            <w:tcW w:w="2826"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1.开展“双随机、一公开”监管，发现违法违规行为的要依法查处并公开结果。2.针对行业突出问题和重大风险点，开展安全风险预警监测，及时发现隐患并处置。3.强化社会监督，依法及时处理投诉举报。</w:t>
            </w:r>
          </w:p>
        </w:tc>
        <w:tc>
          <w:tcPr>
            <w:tcW w:w="554"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989" w:hRule="atLeast"/>
          <w:jc w:val="center"/>
        </w:trPr>
        <w:tc>
          <w:tcPr>
            <w:tcW w:w="345"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65</w:t>
            </w:r>
          </w:p>
        </w:tc>
        <w:tc>
          <w:tcPr>
            <w:tcW w:w="82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农业农村部</w:t>
            </w:r>
          </w:p>
        </w:tc>
        <w:tc>
          <w:tcPr>
            <w:tcW w:w="899"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生猪定点屠宰厂（场）设置审查</w:t>
            </w:r>
          </w:p>
        </w:tc>
        <w:tc>
          <w:tcPr>
            <w:tcW w:w="82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生猪定点屠宰证</w:t>
            </w:r>
          </w:p>
        </w:tc>
        <w:tc>
          <w:tcPr>
            <w:tcW w:w="85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生猪定点屠宰厂（场）设置审查</w:t>
            </w:r>
          </w:p>
        </w:tc>
        <w:tc>
          <w:tcPr>
            <w:tcW w:w="87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广东省农业农村厅</w:t>
            </w:r>
          </w:p>
        </w:tc>
        <w:tc>
          <w:tcPr>
            <w:tcW w:w="1613"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《生猪屠宰管理条例》</w:t>
            </w:r>
          </w:p>
        </w:tc>
        <w:tc>
          <w:tcPr>
            <w:tcW w:w="1428"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设区的市级人民政府</w:t>
            </w:r>
          </w:p>
        </w:tc>
        <w:tc>
          <w:tcPr>
            <w:tcW w:w="554"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54"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42"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42"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253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自贸试验区范围内：不再要求申请人提供动物防疫条件合格证和符合环境保护要求的污染防治设施清单及相关证明材料。</w:t>
            </w:r>
          </w:p>
        </w:tc>
        <w:tc>
          <w:tcPr>
            <w:tcW w:w="2826"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开展“双随机、一公开”监管，根据不同的风险程度、信用水平，科学确定抽查比例。2.强化社会监督，依法及时处理投诉举报。3.加强行业监测，针对发现的普遍性问题和突出风险开展专项行动，确保不发生系统性、区域性风险。</w:t>
            </w:r>
          </w:p>
        </w:tc>
        <w:tc>
          <w:tcPr>
            <w:tcW w:w="554"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91" w:hRule="atLeast"/>
          <w:jc w:val="center"/>
        </w:trPr>
        <w:tc>
          <w:tcPr>
            <w:tcW w:w="345" w:type="dxa"/>
            <w:vMerge w:val="restar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66</w:t>
            </w:r>
          </w:p>
        </w:tc>
        <w:tc>
          <w:tcPr>
            <w:tcW w:w="825" w:type="dxa"/>
            <w:vMerge w:val="restar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农业农村部</w:t>
            </w:r>
          </w:p>
        </w:tc>
        <w:tc>
          <w:tcPr>
            <w:tcW w:w="899" w:type="dxa"/>
            <w:vMerge w:val="restar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渔业捕捞许可证审批</w:t>
            </w:r>
          </w:p>
        </w:tc>
        <w:tc>
          <w:tcPr>
            <w:tcW w:w="824" w:type="dxa"/>
            <w:vMerge w:val="restar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渔业捕捞许可证</w:t>
            </w:r>
          </w:p>
        </w:tc>
        <w:tc>
          <w:tcPr>
            <w:tcW w:w="85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渔业捕捞许可审批</w:t>
            </w:r>
          </w:p>
        </w:tc>
        <w:tc>
          <w:tcPr>
            <w:tcW w:w="87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广东省农业农村厅</w:t>
            </w:r>
          </w:p>
        </w:tc>
        <w:tc>
          <w:tcPr>
            <w:tcW w:w="1613" w:type="dxa"/>
            <w:vMerge w:val="restar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《中华人民共和国渔业法》</w:t>
            </w:r>
          </w:p>
        </w:tc>
        <w:tc>
          <w:tcPr>
            <w:tcW w:w="1428" w:type="dxa"/>
            <w:vMerge w:val="restar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县级以上农业农村（渔业）部门</w:t>
            </w:r>
          </w:p>
        </w:tc>
        <w:tc>
          <w:tcPr>
            <w:tcW w:w="554" w:type="dxa"/>
            <w:vMerge w:val="restar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54" w:type="dxa"/>
            <w:vMerge w:val="restar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42" w:type="dxa"/>
            <w:vMerge w:val="restar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42" w:type="dxa"/>
            <w:vMerge w:val="restar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2530" w:type="dxa"/>
            <w:vMerge w:val="restar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1.实现全国一网通办。2.对能够通过有关信息系统或者部门间信息共享核查的证明材料，不再要求申请人提供。</w:t>
            </w:r>
          </w:p>
        </w:tc>
        <w:tc>
          <w:tcPr>
            <w:tcW w:w="2826" w:type="dxa"/>
            <w:vMerge w:val="restar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1.开展“双随机、一公开”监管，发现违法违规行为的要依法查处并及时公布查处结果。2.强化社会监督，依法及时处理投诉举报，调查处理结果向社会公开。</w:t>
            </w:r>
          </w:p>
        </w:tc>
        <w:tc>
          <w:tcPr>
            <w:tcW w:w="554" w:type="dxa"/>
            <w:vMerge w:val="restar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70" w:hRule="atLeast"/>
          <w:jc w:val="center"/>
        </w:trPr>
        <w:tc>
          <w:tcPr>
            <w:tcW w:w="345"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25"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99"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专项捕捞许可证审核、审批</w:t>
            </w:r>
          </w:p>
        </w:tc>
        <w:tc>
          <w:tcPr>
            <w:tcW w:w="87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广东省农业农村厅</w:t>
            </w:r>
          </w:p>
        </w:tc>
        <w:tc>
          <w:tcPr>
            <w:tcW w:w="1613"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28"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5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5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42"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42"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530"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82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5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709" w:hRule="atLeast"/>
          <w:jc w:val="center"/>
        </w:trPr>
        <w:tc>
          <w:tcPr>
            <w:tcW w:w="345"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67</w:t>
            </w:r>
          </w:p>
        </w:tc>
        <w:tc>
          <w:tcPr>
            <w:tcW w:w="82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农业农村部</w:t>
            </w:r>
          </w:p>
        </w:tc>
        <w:tc>
          <w:tcPr>
            <w:tcW w:w="899"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水域滩涂养殖证核发</w:t>
            </w:r>
          </w:p>
        </w:tc>
        <w:tc>
          <w:tcPr>
            <w:tcW w:w="82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水域滩涂养殖证</w:t>
            </w:r>
          </w:p>
        </w:tc>
        <w:tc>
          <w:tcPr>
            <w:tcW w:w="85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水域滩涂养殖证的审核</w:t>
            </w:r>
          </w:p>
        </w:tc>
        <w:tc>
          <w:tcPr>
            <w:tcW w:w="87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广东省农业农村厅</w:t>
            </w:r>
          </w:p>
        </w:tc>
        <w:tc>
          <w:tcPr>
            <w:tcW w:w="1613"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《中华人民共和国渔业法》</w:t>
            </w:r>
          </w:p>
        </w:tc>
        <w:tc>
          <w:tcPr>
            <w:tcW w:w="1428"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县级以上地方人民政府</w:t>
            </w:r>
          </w:p>
        </w:tc>
        <w:tc>
          <w:tcPr>
            <w:tcW w:w="554"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54"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42"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42"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253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1.实现全国一网通办，申请人“最多跑一次”。2.不再要求申请人提供营业执照、法定代表人身份证等材料，通过部门间信息共享获取相关信息。</w:t>
            </w:r>
          </w:p>
        </w:tc>
        <w:tc>
          <w:tcPr>
            <w:tcW w:w="2826"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1.开展“双随机、一公开”监管，发现违法违规行为的要依法查处。2.对风险等级高、投诉举报多的企业实施重点监管。3.依法及时处理投诉举报，处理结果向社会公开并记入企业信用档案。</w:t>
            </w:r>
          </w:p>
        </w:tc>
        <w:tc>
          <w:tcPr>
            <w:tcW w:w="554"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709" w:hRule="atLeast"/>
          <w:jc w:val="center"/>
        </w:trPr>
        <w:tc>
          <w:tcPr>
            <w:tcW w:w="345"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68</w:t>
            </w:r>
          </w:p>
        </w:tc>
        <w:tc>
          <w:tcPr>
            <w:tcW w:w="82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农业农村部</w:t>
            </w:r>
          </w:p>
        </w:tc>
        <w:tc>
          <w:tcPr>
            <w:tcW w:w="899"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水产苗种（不含原、良种）生产审批</w:t>
            </w:r>
          </w:p>
        </w:tc>
        <w:tc>
          <w:tcPr>
            <w:tcW w:w="82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水产苗种生产许可证</w:t>
            </w:r>
          </w:p>
        </w:tc>
        <w:tc>
          <w:tcPr>
            <w:tcW w:w="85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水产苗种生产、进出口审核、审批</w:t>
            </w:r>
          </w:p>
        </w:tc>
        <w:tc>
          <w:tcPr>
            <w:tcW w:w="87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广东省农业农村厅</w:t>
            </w:r>
          </w:p>
        </w:tc>
        <w:tc>
          <w:tcPr>
            <w:tcW w:w="1613"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《中华人民共和国渔业法》</w:t>
            </w:r>
          </w:p>
        </w:tc>
        <w:tc>
          <w:tcPr>
            <w:tcW w:w="1428"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设区的市、县级农业农村（渔业）部门</w:t>
            </w:r>
          </w:p>
        </w:tc>
        <w:tc>
          <w:tcPr>
            <w:tcW w:w="554"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54"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42"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42"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253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1.实现全国一网通办，申请人“最多跑一次”。2.不再要求申请人提供营业执照、法定代表人身份证等材料，通过部门间信息共享获取相关信息。</w:t>
            </w:r>
          </w:p>
        </w:tc>
        <w:tc>
          <w:tcPr>
            <w:tcW w:w="2826"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1.开展“双随机、一公开”监管，发现违法违规行为的要依法查处。2.对风险等级高、投诉举报多的企业实施重点监管。3.依法及时处理投诉举报，处理结果向社会公开并记入企业信用档案。</w:t>
            </w:r>
          </w:p>
        </w:tc>
        <w:tc>
          <w:tcPr>
            <w:tcW w:w="554"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86" w:hRule="atLeast"/>
          <w:jc w:val="center"/>
        </w:trPr>
        <w:tc>
          <w:tcPr>
            <w:tcW w:w="345"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69</w:t>
            </w:r>
          </w:p>
        </w:tc>
        <w:tc>
          <w:tcPr>
            <w:tcW w:w="82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商务部</w:t>
            </w:r>
          </w:p>
        </w:tc>
        <w:tc>
          <w:tcPr>
            <w:tcW w:w="899"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对外劳务合作经营资格核准</w:t>
            </w:r>
          </w:p>
        </w:tc>
        <w:tc>
          <w:tcPr>
            <w:tcW w:w="82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对外劳务合作经营资格证书</w:t>
            </w:r>
          </w:p>
        </w:tc>
        <w:tc>
          <w:tcPr>
            <w:tcW w:w="85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对外劳务合作经营资格核准</w:t>
            </w:r>
          </w:p>
        </w:tc>
        <w:tc>
          <w:tcPr>
            <w:tcW w:w="87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广东省商务厅</w:t>
            </w:r>
          </w:p>
        </w:tc>
        <w:tc>
          <w:tcPr>
            <w:tcW w:w="1613"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《中华人民共和国对外贸易法》《对外劳务合作管理条例》</w:t>
            </w:r>
          </w:p>
        </w:tc>
        <w:tc>
          <w:tcPr>
            <w:tcW w:w="1428"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地级市级商务部门</w:t>
            </w:r>
          </w:p>
        </w:tc>
        <w:tc>
          <w:tcPr>
            <w:tcW w:w="554"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54"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42"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42"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253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将审批时限由20个工作日压减至15个工作日。</w:t>
            </w:r>
          </w:p>
        </w:tc>
        <w:tc>
          <w:tcPr>
            <w:tcW w:w="2826"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1.开展“双随机、一公开”监管，发现违法违规行为的要依法查处并公开结果。2.支持行业协会发挥自律作用。</w:t>
            </w:r>
          </w:p>
        </w:tc>
        <w:tc>
          <w:tcPr>
            <w:tcW w:w="554"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709" w:hRule="atLeast"/>
          <w:jc w:val="center"/>
        </w:trPr>
        <w:tc>
          <w:tcPr>
            <w:tcW w:w="345"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70</w:t>
            </w:r>
          </w:p>
        </w:tc>
        <w:tc>
          <w:tcPr>
            <w:tcW w:w="82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文化和旅游部</w:t>
            </w:r>
          </w:p>
        </w:tc>
        <w:tc>
          <w:tcPr>
            <w:tcW w:w="899"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互联网上网服务营业场所经营单位（含港、澳投资）设立审批</w:t>
            </w:r>
          </w:p>
        </w:tc>
        <w:tc>
          <w:tcPr>
            <w:tcW w:w="82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网络文化经营许可证</w:t>
            </w:r>
          </w:p>
        </w:tc>
        <w:tc>
          <w:tcPr>
            <w:tcW w:w="85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设立互联网上网服务营业场所审批</w:t>
            </w:r>
          </w:p>
        </w:tc>
        <w:tc>
          <w:tcPr>
            <w:tcW w:w="87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广东省文化和旅游厅</w:t>
            </w:r>
          </w:p>
        </w:tc>
        <w:tc>
          <w:tcPr>
            <w:tcW w:w="1613"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《互联网上网服务营业场所管理条例》</w:t>
            </w:r>
          </w:p>
        </w:tc>
        <w:tc>
          <w:tcPr>
            <w:tcW w:w="1428"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县级以上地方文化和旅游部门</w:t>
            </w:r>
          </w:p>
        </w:tc>
        <w:tc>
          <w:tcPr>
            <w:tcW w:w="554"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54"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42"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42"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253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1.取消总量限制和布局要求。2.取消对互联网上网服务营业场所的计算机数量限制。3.不再要求申请人提供资金信用证明等材料。4.将审批时限由20个工作日压减至13个工作日。</w:t>
            </w:r>
          </w:p>
        </w:tc>
        <w:tc>
          <w:tcPr>
            <w:tcW w:w="2826"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1.开展“双随机、一公开”监管，发现违法违规行为的要依法查处。2.加强信用监管，对失信主体开展联合惩戒。</w:t>
            </w:r>
          </w:p>
        </w:tc>
        <w:tc>
          <w:tcPr>
            <w:tcW w:w="554"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150" w:hRule="atLeast"/>
          <w:jc w:val="center"/>
        </w:trPr>
        <w:tc>
          <w:tcPr>
            <w:tcW w:w="345"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71</w:t>
            </w:r>
          </w:p>
        </w:tc>
        <w:tc>
          <w:tcPr>
            <w:tcW w:w="82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文化和旅游部</w:t>
            </w:r>
          </w:p>
        </w:tc>
        <w:tc>
          <w:tcPr>
            <w:tcW w:w="899"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游艺娱乐场所设立审批</w:t>
            </w:r>
          </w:p>
        </w:tc>
        <w:tc>
          <w:tcPr>
            <w:tcW w:w="82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娱乐经营许可证</w:t>
            </w:r>
          </w:p>
        </w:tc>
        <w:tc>
          <w:tcPr>
            <w:tcW w:w="85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设立娱乐场所审批</w:t>
            </w:r>
          </w:p>
        </w:tc>
        <w:tc>
          <w:tcPr>
            <w:tcW w:w="87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广东省文化和旅游厅</w:t>
            </w:r>
          </w:p>
        </w:tc>
        <w:tc>
          <w:tcPr>
            <w:tcW w:w="1613"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《娱乐场所管理条例》</w:t>
            </w:r>
          </w:p>
        </w:tc>
        <w:tc>
          <w:tcPr>
            <w:tcW w:w="1428"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县级文化和旅游部门</w:t>
            </w:r>
          </w:p>
        </w:tc>
        <w:tc>
          <w:tcPr>
            <w:tcW w:w="554"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54"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42"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42"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253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1.取消总量限制和布局要求。2.将审批时限由20个工作日压减至13个工作日。</w:t>
            </w:r>
          </w:p>
        </w:tc>
        <w:tc>
          <w:tcPr>
            <w:tcW w:w="2826"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1.开展“双随机、一公开”监管，发现违法违规行为的要依法查处。2.加强信用监管，对失信主体开展联合惩戒。</w:t>
            </w:r>
          </w:p>
        </w:tc>
        <w:tc>
          <w:tcPr>
            <w:tcW w:w="554"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150" w:hRule="atLeast"/>
          <w:jc w:val="center"/>
        </w:trPr>
        <w:tc>
          <w:tcPr>
            <w:tcW w:w="345"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72</w:t>
            </w:r>
          </w:p>
        </w:tc>
        <w:tc>
          <w:tcPr>
            <w:tcW w:w="82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文化和旅游部</w:t>
            </w:r>
          </w:p>
        </w:tc>
        <w:tc>
          <w:tcPr>
            <w:tcW w:w="899"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歌舞娱乐场所设立审批</w:t>
            </w:r>
          </w:p>
        </w:tc>
        <w:tc>
          <w:tcPr>
            <w:tcW w:w="82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娱乐经营许可证</w:t>
            </w:r>
          </w:p>
        </w:tc>
        <w:tc>
          <w:tcPr>
            <w:tcW w:w="85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设立娱乐场所审批</w:t>
            </w:r>
          </w:p>
        </w:tc>
        <w:tc>
          <w:tcPr>
            <w:tcW w:w="87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广东省文化和旅游厅</w:t>
            </w:r>
          </w:p>
        </w:tc>
        <w:tc>
          <w:tcPr>
            <w:tcW w:w="1613"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《娱乐场所管理条例》</w:t>
            </w:r>
          </w:p>
        </w:tc>
        <w:tc>
          <w:tcPr>
            <w:tcW w:w="1428"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县级文化和旅游部门</w:t>
            </w:r>
          </w:p>
        </w:tc>
        <w:tc>
          <w:tcPr>
            <w:tcW w:w="554"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54"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42"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42"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253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将审批时限由20个工作日压减至13个工作日。</w:t>
            </w:r>
          </w:p>
        </w:tc>
        <w:tc>
          <w:tcPr>
            <w:tcW w:w="2826"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1.开展“双随机、一公开”监管，发现违法违规行为的要依法查处。2.加强信用监管，对失信主体开展联合惩戒。</w:t>
            </w:r>
          </w:p>
        </w:tc>
        <w:tc>
          <w:tcPr>
            <w:tcW w:w="554"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150" w:hRule="atLeast"/>
          <w:jc w:val="center"/>
        </w:trPr>
        <w:tc>
          <w:tcPr>
            <w:tcW w:w="345"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73</w:t>
            </w:r>
          </w:p>
        </w:tc>
        <w:tc>
          <w:tcPr>
            <w:tcW w:w="82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文化和旅游部</w:t>
            </w:r>
          </w:p>
        </w:tc>
        <w:tc>
          <w:tcPr>
            <w:tcW w:w="899"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文艺表演团体设立审批</w:t>
            </w:r>
          </w:p>
        </w:tc>
        <w:tc>
          <w:tcPr>
            <w:tcW w:w="82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营业性演出许可证</w:t>
            </w:r>
          </w:p>
        </w:tc>
        <w:tc>
          <w:tcPr>
            <w:tcW w:w="85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文艺表演团体设立审批</w:t>
            </w:r>
          </w:p>
        </w:tc>
        <w:tc>
          <w:tcPr>
            <w:tcW w:w="87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广东省文化和旅游厅</w:t>
            </w:r>
          </w:p>
        </w:tc>
        <w:tc>
          <w:tcPr>
            <w:tcW w:w="1613"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《营业性演出管理条例》</w:t>
            </w:r>
          </w:p>
        </w:tc>
        <w:tc>
          <w:tcPr>
            <w:tcW w:w="1428"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县级文化和旅游部门</w:t>
            </w:r>
          </w:p>
        </w:tc>
        <w:tc>
          <w:tcPr>
            <w:tcW w:w="554"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54"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42"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42"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253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1.实现申请、审批全程网上办理。2.将审批时限由20个工作日压减至13个工作日。</w:t>
            </w:r>
          </w:p>
        </w:tc>
        <w:tc>
          <w:tcPr>
            <w:tcW w:w="2826"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1.开展“双随机、一公开”监管，发现违法违规行为的要依法查处。2.加强信用监管，对失信主体开展联合惩戒。</w:t>
            </w:r>
          </w:p>
        </w:tc>
        <w:tc>
          <w:tcPr>
            <w:tcW w:w="554"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430" w:hRule="atLeast"/>
          <w:jc w:val="center"/>
        </w:trPr>
        <w:tc>
          <w:tcPr>
            <w:tcW w:w="345"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74</w:t>
            </w:r>
          </w:p>
        </w:tc>
        <w:tc>
          <w:tcPr>
            <w:tcW w:w="82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国家卫生健康委</w:t>
            </w:r>
          </w:p>
        </w:tc>
        <w:tc>
          <w:tcPr>
            <w:tcW w:w="899"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饮用水供水单位卫生许可</w:t>
            </w:r>
          </w:p>
        </w:tc>
        <w:tc>
          <w:tcPr>
            <w:tcW w:w="82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卫生许可证</w:t>
            </w:r>
          </w:p>
        </w:tc>
        <w:tc>
          <w:tcPr>
            <w:tcW w:w="85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饮用水供水单位卫生许可</w:t>
            </w:r>
          </w:p>
        </w:tc>
        <w:tc>
          <w:tcPr>
            <w:tcW w:w="87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广东省卫生健康委员会</w:t>
            </w:r>
          </w:p>
        </w:tc>
        <w:tc>
          <w:tcPr>
            <w:tcW w:w="1613"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《中华人民共和国传染病防治法》</w:t>
            </w:r>
          </w:p>
        </w:tc>
        <w:tc>
          <w:tcPr>
            <w:tcW w:w="1428"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设区的市、县级卫生健康部门</w:t>
            </w:r>
          </w:p>
        </w:tc>
        <w:tc>
          <w:tcPr>
            <w:tcW w:w="554"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54"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42"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42"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253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不再要求申请人提供从业人员健康体检合格证明。</w:t>
            </w:r>
          </w:p>
        </w:tc>
        <w:tc>
          <w:tcPr>
            <w:tcW w:w="2826"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1.开展“双随机、一公开”监管，发现违法违规行为的要依法查处并公开结果。2.加强信用监管，向社会公布饮用水供水单位信用状况，对失信主体开展联合惩戒。</w:t>
            </w:r>
          </w:p>
        </w:tc>
        <w:tc>
          <w:tcPr>
            <w:tcW w:w="554"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709" w:hRule="atLeast"/>
          <w:jc w:val="center"/>
        </w:trPr>
        <w:tc>
          <w:tcPr>
            <w:tcW w:w="345"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75</w:t>
            </w:r>
          </w:p>
        </w:tc>
        <w:tc>
          <w:tcPr>
            <w:tcW w:w="82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国家卫生健康委</w:t>
            </w:r>
          </w:p>
        </w:tc>
        <w:tc>
          <w:tcPr>
            <w:tcW w:w="899"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生产用于传染病防治的消毒产品的单位审批</w:t>
            </w:r>
          </w:p>
        </w:tc>
        <w:tc>
          <w:tcPr>
            <w:tcW w:w="82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消毒产品生产企业卫生许可证</w:t>
            </w:r>
          </w:p>
        </w:tc>
        <w:tc>
          <w:tcPr>
            <w:tcW w:w="85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消毒产品生产企业卫生许可</w:t>
            </w:r>
          </w:p>
        </w:tc>
        <w:tc>
          <w:tcPr>
            <w:tcW w:w="87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广东省卫生健康委员会</w:t>
            </w:r>
          </w:p>
        </w:tc>
        <w:tc>
          <w:tcPr>
            <w:tcW w:w="1613"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《中华人民共和国传染病防治法》</w:t>
            </w:r>
          </w:p>
        </w:tc>
        <w:tc>
          <w:tcPr>
            <w:tcW w:w="1428"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设区的市级卫生健康部门</w:t>
            </w:r>
          </w:p>
        </w:tc>
        <w:tc>
          <w:tcPr>
            <w:tcW w:w="554"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54"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42"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42"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253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1.推动实现申请、审批全程网上办理并在网上公开办理进度。2.将审批时限由20个工作日压减至14个工作日。3.不再要求申请人提供营业执照复印件。</w:t>
            </w:r>
          </w:p>
        </w:tc>
        <w:tc>
          <w:tcPr>
            <w:tcW w:w="2826"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开展“双随机、一公开”监管，发现违法违规行为的要依法查处并公开结果。2.对违法宣传疗效、非法添加违禁物质等问题开展专项整治。3.加强“互联网+监管”，开展消毒产品生产企业分类监督、综合评价工作。</w:t>
            </w:r>
          </w:p>
        </w:tc>
        <w:tc>
          <w:tcPr>
            <w:tcW w:w="554"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549" w:hRule="atLeast"/>
          <w:jc w:val="center"/>
        </w:trPr>
        <w:tc>
          <w:tcPr>
            <w:tcW w:w="345"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76</w:t>
            </w:r>
          </w:p>
        </w:tc>
        <w:tc>
          <w:tcPr>
            <w:tcW w:w="82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国家卫生健康委</w:t>
            </w:r>
          </w:p>
        </w:tc>
        <w:tc>
          <w:tcPr>
            <w:tcW w:w="899"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个人剂量监测、放射防护器材和含放射性产品检测、医疗机构放射性危害评价等技术服务机构认定</w:t>
            </w:r>
          </w:p>
        </w:tc>
        <w:tc>
          <w:tcPr>
            <w:tcW w:w="82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放射卫生技术服务机构资质证书</w:t>
            </w:r>
          </w:p>
        </w:tc>
        <w:tc>
          <w:tcPr>
            <w:tcW w:w="85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放射卫生技术服务机构资质认定</w:t>
            </w:r>
          </w:p>
        </w:tc>
        <w:tc>
          <w:tcPr>
            <w:tcW w:w="87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广东省卫生健康委员会</w:t>
            </w:r>
          </w:p>
        </w:tc>
        <w:tc>
          <w:tcPr>
            <w:tcW w:w="1613"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《中华人民共和国职业病防治法》</w:t>
            </w:r>
          </w:p>
        </w:tc>
        <w:tc>
          <w:tcPr>
            <w:tcW w:w="1428"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设区的市级卫生健康部门</w:t>
            </w:r>
          </w:p>
        </w:tc>
        <w:tc>
          <w:tcPr>
            <w:tcW w:w="554"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54"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42"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42"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253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不再要求申请人提供单位简介、质量管理手册和程序文件目录等材料。</w:t>
            </w:r>
          </w:p>
        </w:tc>
        <w:tc>
          <w:tcPr>
            <w:tcW w:w="2826"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1.开展“双随机、一公开”监管，发现违法违规行为的要依法查处并公开结果。2.依法及时处理投诉举报。</w:t>
            </w:r>
          </w:p>
        </w:tc>
        <w:tc>
          <w:tcPr>
            <w:tcW w:w="554"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150" w:hRule="atLeast"/>
          <w:jc w:val="center"/>
        </w:trPr>
        <w:tc>
          <w:tcPr>
            <w:tcW w:w="345"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77</w:t>
            </w:r>
          </w:p>
        </w:tc>
        <w:tc>
          <w:tcPr>
            <w:tcW w:w="82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国家卫生健康委</w:t>
            </w:r>
          </w:p>
        </w:tc>
        <w:tc>
          <w:tcPr>
            <w:tcW w:w="899"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放射源诊疗技术和医用辐射机构许可</w:t>
            </w:r>
          </w:p>
        </w:tc>
        <w:tc>
          <w:tcPr>
            <w:tcW w:w="82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放射诊疗许可证</w:t>
            </w:r>
          </w:p>
        </w:tc>
        <w:tc>
          <w:tcPr>
            <w:tcW w:w="85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放射诊疗许可　</w:t>
            </w:r>
          </w:p>
        </w:tc>
        <w:tc>
          <w:tcPr>
            <w:tcW w:w="87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广东省卫生健康委员会</w:t>
            </w:r>
          </w:p>
        </w:tc>
        <w:tc>
          <w:tcPr>
            <w:tcW w:w="1613"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《中华人民共和国职业病防治法》《放射性同位素与射线装置安全和防护条例》</w:t>
            </w:r>
          </w:p>
        </w:tc>
        <w:tc>
          <w:tcPr>
            <w:tcW w:w="1428"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设区的市级卫生健康部门</w:t>
            </w:r>
          </w:p>
        </w:tc>
        <w:tc>
          <w:tcPr>
            <w:tcW w:w="554"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54"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42"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42"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253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将审批时限由20个工作日压减至10个工作日。</w:t>
            </w:r>
          </w:p>
        </w:tc>
        <w:tc>
          <w:tcPr>
            <w:tcW w:w="2826"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1.开展“双随机、一公开”监管，发现违法违规行为的要依法查处并公开结果。2.依法及时处理投诉举报。</w:t>
            </w:r>
          </w:p>
        </w:tc>
        <w:tc>
          <w:tcPr>
            <w:tcW w:w="554"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430" w:hRule="atLeast"/>
          <w:jc w:val="center"/>
        </w:trPr>
        <w:tc>
          <w:tcPr>
            <w:tcW w:w="345"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78</w:t>
            </w:r>
          </w:p>
        </w:tc>
        <w:tc>
          <w:tcPr>
            <w:tcW w:w="82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国家卫生健康委</w:t>
            </w:r>
          </w:p>
        </w:tc>
        <w:tc>
          <w:tcPr>
            <w:tcW w:w="899"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计划生育技术服务机构设立许可</w:t>
            </w:r>
          </w:p>
        </w:tc>
        <w:tc>
          <w:tcPr>
            <w:tcW w:w="82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计划生育技术服务机构执业许可证</w:t>
            </w:r>
          </w:p>
        </w:tc>
        <w:tc>
          <w:tcPr>
            <w:tcW w:w="850"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87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广东省卫生健康委员会</w:t>
            </w:r>
          </w:p>
        </w:tc>
        <w:tc>
          <w:tcPr>
            <w:tcW w:w="1613"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《计划生育技术服务管理条例》</w:t>
            </w:r>
          </w:p>
        </w:tc>
        <w:tc>
          <w:tcPr>
            <w:tcW w:w="1428"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县级以上地方卫生健康部门</w:t>
            </w:r>
          </w:p>
        </w:tc>
        <w:tc>
          <w:tcPr>
            <w:tcW w:w="55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554"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42"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42"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253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取消计划生育技术服务机构设置审查环节，有关机构直接申请办理执业许可。</w:t>
            </w:r>
          </w:p>
        </w:tc>
        <w:tc>
          <w:tcPr>
            <w:tcW w:w="2826"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1.加强监督管理，发现违法违规行为的要依法查处并公开结果。2.加强信用监管，将计划生育技术服务机构执业状况记入信用记录并向社会公布。3.依法及时处理投诉举报。</w:t>
            </w:r>
          </w:p>
        </w:tc>
        <w:tc>
          <w:tcPr>
            <w:tcW w:w="554"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989" w:hRule="atLeast"/>
          <w:jc w:val="center"/>
        </w:trPr>
        <w:tc>
          <w:tcPr>
            <w:tcW w:w="345"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79</w:t>
            </w:r>
          </w:p>
        </w:tc>
        <w:tc>
          <w:tcPr>
            <w:tcW w:w="82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国家卫生健康委</w:t>
            </w:r>
          </w:p>
        </w:tc>
        <w:tc>
          <w:tcPr>
            <w:tcW w:w="899"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母婴保健专项技术服务许可</w:t>
            </w:r>
          </w:p>
        </w:tc>
        <w:tc>
          <w:tcPr>
            <w:tcW w:w="82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母婴保健技术服务执业许可证</w:t>
            </w:r>
          </w:p>
        </w:tc>
        <w:tc>
          <w:tcPr>
            <w:tcW w:w="85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母婴保健技术服务执业许可证核发</w:t>
            </w:r>
          </w:p>
        </w:tc>
        <w:tc>
          <w:tcPr>
            <w:tcW w:w="87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广东省卫生健康委员会</w:t>
            </w:r>
          </w:p>
        </w:tc>
        <w:tc>
          <w:tcPr>
            <w:tcW w:w="1613"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《中华人民共和国母婴保健法》《中华人民共和国母婴保健法实施办法》</w:t>
            </w:r>
          </w:p>
        </w:tc>
        <w:tc>
          <w:tcPr>
            <w:tcW w:w="1428"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设区的市级、县（区）级卫生健康部门</w:t>
            </w:r>
          </w:p>
        </w:tc>
        <w:tc>
          <w:tcPr>
            <w:tcW w:w="554"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54"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42"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42"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253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将母婴保健技术服务执业许可证3年有效期满需重新办理审批手续，改为每3年1次对母婴保健专项技术服务机构进行校验。</w:t>
            </w:r>
          </w:p>
        </w:tc>
        <w:tc>
          <w:tcPr>
            <w:tcW w:w="2826"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加强母婴保健专项技术质量控制。2.开展“双随机、一公开”监管，发现违法违规行为的要依法查处并公开结果。3.加强信用监管，向社会公布母婴保健专项技术服务机构信用状况。4.依法及时处理投诉举报。5.加强母婴保健专项技术服务行业自律。</w:t>
            </w:r>
          </w:p>
        </w:tc>
        <w:tc>
          <w:tcPr>
            <w:tcW w:w="554"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91" w:hRule="atLeast"/>
          <w:jc w:val="center"/>
        </w:trPr>
        <w:tc>
          <w:tcPr>
            <w:tcW w:w="345" w:type="dxa"/>
            <w:vMerge w:val="restar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80</w:t>
            </w:r>
          </w:p>
        </w:tc>
        <w:tc>
          <w:tcPr>
            <w:tcW w:w="825" w:type="dxa"/>
            <w:vMerge w:val="restar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国家卫生健康委</w:t>
            </w:r>
          </w:p>
        </w:tc>
        <w:tc>
          <w:tcPr>
            <w:tcW w:w="899" w:type="dxa"/>
            <w:vMerge w:val="restar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医疗机构（不含诊所）设置审批</w:t>
            </w:r>
          </w:p>
        </w:tc>
        <w:tc>
          <w:tcPr>
            <w:tcW w:w="824" w:type="dxa"/>
            <w:vMerge w:val="restar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设置医疗机构批准书</w:t>
            </w:r>
          </w:p>
        </w:tc>
        <w:tc>
          <w:tcPr>
            <w:tcW w:w="85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医疗机构设置审批</w:t>
            </w:r>
          </w:p>
        </w:tc>
        <w:tc>
          <w:tcPr>
            <w:tcW w:w="87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广东省卫生健康委员会</w:t>
            </w:r>
          </w:p>
        </w:tc>
        <w:tc>
          <w:tcPr>
            <w:tcW w:w="1613" w:type="dxa"/>
            <w:vMerge w:val="restar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《医疗机构管理条例》</w:t>
            </w:r>
          </w:p>
        </w:tc>
        <w:tc>
          <w:tcPr>
            <w:tcW w:w="1428" w:type="dxa"/>
            <w:vMerge w:val="restar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设区的市级、县（区）级卫生健康部门</w:t>
            </w:r>
          </w:p>
        </w:tc>
        <w:tc>
          <w:tcPr>
            <w:tcW w:w="554" w:type="dxa"/>
            <w:vMerge w:val="restar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54" w:type="dxa"/>
            <w:vMerge w:val="restar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42" w:type="dxa"/>
            <w:vMerge w:val="restar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42" w:type="dxa"/>
            <w:vMerge w:val="restar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2530" w:type="dxa"/>
            <w:vMerge w:val="restar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按照国务院卫生健康部门的规定，对部分医疗机构取消设置审批环节，将其整合至执业登记环节一并办理。</w:t>
            </w:r>
          </w:p>
        </w:tc>
        <w:tc>
          <w:tcPr>
            <w:tcW w:w="2826" w:type="dxa"/>
            <w:vMerge w:val="restar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建立健全诊所备案制度，及时将备案诊所纳入医疗质量控制体系。加强对未备案行为的监管。2.完善医疗服务监管信息系统，要求诊所将诊疗信息及时上传信息系统。3.加强监督管理，根据相关管理规定，发现问题依法严肃处理。4.将诊所执业状况记入诊所主要负责人个人诚信记录，强化信用约束。5.向社会公开诊所备案信息和医师、护士注册信息，加强行业自律和社会监督。</w:t>
            </w:r>
          </w:p>
        </w:tc>
        <w:tc>
          <w:tcPr>
            <w:tcW w:w="554" w:type="dxa"/>
            <w:vMerge w:val="restar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518" w:hRule="atLeast"/>
          <w:jc w:val="center"/>
        </w:trPr>
        <w:tc>
          <w:tcPr>
            <w:tcW w:w="345"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25"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99"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中医医疗机构的设置审批及执业许可</w:t>
            </w:r>
          </w:p>
        </w:tc>
        <w:tc>
          <w:tcPr>
            <w:tcW w:w="87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广东省中医药局</w:t>
            </w:r>
          </w:p>
        </w:tc>
        <w:tc>
          <w:tcPr>
            <w:tcW w:w="1613"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28"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5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5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42"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42"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530"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82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5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86" w:hRule="atLeast"/>
          <w:jc w:val="center"/>
        </w:trPr>
        <w:tc>
          <w:tcPr>
            <w:tcW w:w="345" w:type="dxa"/>
            <w:vMerge w:val="restar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81</w:t>
            </w:r>
          </w:p>
        </w:tc>
        <w:tc>
          <w:tcPr>
            <w:tcW w:w="825" w:type="dxa"/>
            <w:vMerge w:val="restar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国家卫生健康委</w:t>
            </w:r>
          </w:p>
        </w:tc>
        <w:tc>
          <w:tcPr>
            <w:tcW w:w="899" w:type="dxa"/>
            <w:vMerge w:val="restar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医疗机构（不含诊所）执业登记</w:t>
            </w:r>
          </w:p>
        </w:tc>
        <w:tc>
          <w:tcPr>
            <w:tcW w:w="824" w:type="dxa"/>
            <w:vMerge w:val="restar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医疗机构执业许可证</w:t>
            </w:r>
          </w:p>
        </w:tc>
        <w:tc>
          <w:tcPr>
            <w:tcW w:w="85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医疗机构执业许可（执业登记）</w:t>
            </w:r>
          </w:p>
        </w:tc>
        <w:tc>
          <w:tcPr>
            <w:tcW w:w="87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广东省卫生健康委员会</w:t>
            </w:r>
          </w:p>
        </w:tc>
        <w:tc>
          <w:tcPr>
            <w:tcW w:w="1613" w:type="dxa"/>
            <w:vMerge w:val="restar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《医疗机构管理条例》</w:t>
            </w:r>
          </w:p>
        </w:tc>
        <w:tc>
          <w:tcPr>
            <w:tcW w:w="1428" w:type="dxa"/>
            <w:vMerge w:val="restar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设区的市级、县（区）级卫生健康部门</w:t>
            </w:r>
          </w:p>
        </w:tc>
        <w:tc>
          <w:tcPr>
            <w:tcW w:w="554" w:type="dxa"/>
            <w:vMerge w:val="restar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54" w:type="dxa"/>
            <w:vMerge w:val="restar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42" w:type="dxa"/>
            <w:vMerge w:val="restar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42" w:type="dxa"/>
            <w:vMerge w:val="restar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2530" w:type="dxa"/>
            <w:vMerge w:val="restar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1.取消医疗机构验资证明。2.实现医疗机构电子化注册登记。</w:t>
            </w:r>
          </w:p>
        </w:tc>
        <w:tc>
          <w:tcPr>
            <w:tcW w:w="2826" w:type="dxa"/>
            <w:vMerge w:val="restar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1.对医疗机构开展定期校验，加强对医疗机构执业活动的监管，发现违法违规行为的要依法查处并公开结果。2.组织开展医疗机构评审。3.依法及时处理投诉举报。</w:t>
            </w:r>
          </w:p>
        </w:tc>
        <w:tc>
          <w:tcPr>
            <w:tcW w:w="554" w:type="dxa"/>
            <w:vMerge w:val="restar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70" w:hRule="atLeast"/>
          <w:jc w:val="center"/>
        </w:trPr>
        <w:tc>
          <w:tcPr>
            <w:tcW w:w="345"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25"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99"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医疗机构执业许可（注销）</w:t>
            </w:r>
          </w:p>
        </w:tc>
        <w:tc>
          <w:tcPr>
            <w:tcW w:w="87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广东省卫生健康委员会</w:t>
            </w:r>
          </w:p>
        </w:tc>
        <w:tc>
          <w:tcPr>
            <w:tcW w:w="1613"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28"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5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5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42"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42"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530"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82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5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86" w:hRule="atLeast"/>
          <w:jc w:val="center"/>
        </w:trPr>
        <w:tc>
          <w:tcPr>
            <w:tcW w:w="345"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25"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99"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医疗机构执业许可（变更登记）</w:t>
            </w:r>
          </w:p>
        </w:tc>
        <w:tc>
          <w:tcPr>
            <w:tcW w:w="87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广东省卫生健康委员会</w:t>
            </w:r>
          </w:p>
        </w:tc>
        <w:tc>
          <w:tcPr>
            <w:tcW w:w="1613"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28"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5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5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42"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42"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530"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82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5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150" w:hRule="atLeast"/>
          <w:jc w:val="center"/>
        </w:trPr>
        <w:tc>
          <w:tcPr>
            <w:tcW w:w="345"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25"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99"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中医医疗机构的设置审批及执业许可</w:t>
            </w:r>
          </w:p>
        </w:tc>
        <w:tc>
          <w:tcPr>
            <w:tcW w:w="87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广东省中医药局</w:t>
            </w:r>
          </w:p>
        </w:tc>
        <w:tc>
          <w:tcPr>
            <w:tcW w:w="1613"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28"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5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5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42"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42"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530"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82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5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709" w:hRule="atLeast"/>
          <w:jc w:val="center"/>
        </w:trPr>
        <w:tc>
          <w:tcPr>
            <w:tcW w:w="345"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82</w:t>
            </w:r>
          </w:p>
        </w:tc>
        <w:tc>
          <w:tcPr>
            <w:tcW w:w="82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国家卫生健康委</w:t>
            </w:r>
          </w:p>
        </w:tc>
        <w:tc>
          <w:tcPr>
            <w:tcW w:w="899"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麻醉药品和第一类精神药品购用许可</w:t>
            </w:r>
          </w:p>
        </w:tc>
        <w:tc>
          <w:tcPr>
            <w:tcW w:w="82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麻醉药品和第一类精神药品购用印鉴卡</w:t>
            </w:r>
          </w:p>
        </w:tc>
        <w:tc>
          <w:tcPr>
            <w:tcW w:w="85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麻醉药品、第一类精神药品购用印鉴卡审批</w:t>
            </w:r>
          </w:p>
        </w:tc>
        <w:tc>
          <w:tcPr>
            <w:tcW w:w="87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广东省卫生健康委员会</w:t>
            </w:r>
          </w:p>
        </w:tc>
        <w:tc>
          <w:tcPr>
            <w:tcW w:w="1613"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《麻醉药品和精神药品管理条例》</w:t>
            </w:r>
          </w:p>
        </w:tc>
        <w:tc>
          <w:tcPr>
            <w:tcW w:w="1428"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设区的市级卫生健康部门</w:t>
            </w:r>
          </w:p>
        </w:tc>
        <w:tc>
          <w:tcPr>
            <w:tcW w:w="554"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54"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42"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42"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253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不再要求申请人提供医疗机构执业许可证副本复印件。</w:t>
            </w:r>
          </w:p>
        </w:tc>
        <w:tc>
          <w:tcPr>
            <w:tcW w:w="2826"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严格执行对麻醉药品和精神药品采购、处方开具、临床合理使用、回收、销毁等各项规定，发现问题的及时依法处理。2.实时统计和跟踪药品使用情况，掌握印鉴卡管理状态，实现麻醉药品和精神药品全程闭环管理。</w:t>
            </w:r>
          </w:p>
        </w:tc>
        <w:tc>
          <w:tcPr>
            <w:tcW w:w="554"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989" w:hRule="atLeast"/>
          <w:jc w:val="center"/>
        </w:trPr>
        <w:tc>
          <w:tcPr>
            <w:tcW w:w="345"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83</w:t>
            </w:r>
          </w:p>
        </w:tc>
        <w:tc>
          <w:tcPr>
            <w:tcW w:w="82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应急管理部</w:t>
            </w:r>
          </w:p>
        </w:tc>
        <w:tc>
          <w:tcPr>
            <w:tcW w:w="899"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非煤矿矿山企业安全生产许可证核发</w:t>
            </w:r>
          </w:p>
        </w:tc>
        <w:tc>
          <w:tcPr>
            <w:tcW w:w="82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安全生产许可证（非煤矿山）</w:t>
            </w:r>
          </w:p>
        </w:tc>
        <w:tc>
          <w:tcPr>
            <w:tcW w:w="85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非煤矿矿山企业安全生产许可证核发</w:t>
            </w:r>
          </w:p>
        </w:tc>
        <w:tc>
          <w:tcPr>
            <w:tcW w:w="87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广东省应急管理厅</w:t>
            </w:r>
          </w:p>
        </w:tc>
        <w:tc>
          <w:tcPr>
            <w:tcW w:w="1613"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《安全生产许可证条例》</w:t>
            </w:r>
          </w:p>
        </w:tc>
        <w:tc>
          <w:tcPr>
            <w:tcW w:w="1428"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省级应急管理部门、市级应急管理部门</w:t>
            </w:r>
          </w:p>
        </w:tc>
        <w:tc>
          <w:tcPr>
            <w:tcW w:w="554"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54"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42"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42"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253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1.实现申请、审批全程网上办理。2.不再要求地质勘探单位提供地质勘查资质证书复印件，不再要求从事爆破作业的金属非金属矿山、地质勘查和采掘施工单位提供爆破作业单位许可证复印件。</w:t>
            </w:r>
          </w:p>
        </w:tc>
        <w:tc>
          <w:tcPr>
            <w:tcW w:w="2826"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强化陆上石油天然气开采企业作为发包单位的主体责任，由发包单位将陆上石油天然气钻井、物探、测井、录井、井下作业、油建企业纳入统一管理。2.加强信用监管，健全非煤矿山企业安全生产黑名单制度，对失信主体开展联合惩戒。</w:t>
            </w:r>
          </w:p>
        </w:tc>
        <w:tc>
          <w:tcPr>
            <w:tcW w:w="554"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430" w:hRule="atLeast"/>
          <w:jc w:val="center"/>
        </w:trPr>
        <w:tc>
          <w:tcPr>
            <w:tcW w:w="345"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84</w:t>
            </w:r>
          </w:p>
        </w:tc>
        <w:tc>
          <w:tcPr>
            <w:tcW w:w="82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应急管理部</w:t>
            </w:r>
          </w:p>
        </w:tc>
        <w:tc>
          <w:tcPr>
            <w:tcW w:w="899"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烟花爆竹经营（批发）许可证核发</w:t>
            </w:r>
          </w:p>
        </w:tc>
        <w:tc>
          <w:tcPr>
            <w:tcW w:w="82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烟花爆竹经营（批发）许可证</w:t>
            </w:r>
          </w:p>
        </w:tc>
        <w:tc>
          <w:tcPr>
            <w:tcW w:w="85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烟花爆竹经营许可证核发</w:t>
            </w:r>
          </w:p>
        </w:tc>
        <w:tc>
          <w:tcPr>
            <w:tcW w:w="87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广东省应急管理厅</w:t>
            </w:r>
          </w:p>
        </w:tc>
        <w:tc>
          <w:tcPr>
            <w:tcW w:w="1613"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《烟花爆竹安全管理条例》</w:t>
            </w:r>
          </w:p>
        </w:tc>
        <w:tc>
          <w:tcPr>
            <w:tcW w:w="1428"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设区的市级应急管理部门</w:t>
            </w:r>
          </w:p>
        </w:tc>
        <w:tc>
          <w:tcPr>
            <w:tcW w:w="554"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54"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42"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42"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253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1.实现申请、审批全程网上办理。2.将审批时限由30个工作日压减至20个工作日。</w:t>
            </w:r>
          </w:p>
        </w:tc>
        <w:tc>
          <w:tcPr>
            <w:tcW w:w="2826"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1.开展“双随机、一公开”监管，发现违法违规行为的依法严查重处并公开结果。2.加强信用监管，向社会公布烟花爆竹经营（批发）企业信用状况，对失信主体开展联合惩戒。</w:t>
            </w:r>
          </w:p>
        </w:tc>
        <w:tc>
          <w:tcPr>
            <w:tcW w:w="554"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430" w:hRule="atLeast"/>
          <w:jc w:val="center"/>
        </w:trPr>
        <w:tc>
          <w:tcPr>
            <w:tcW w:w="345"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85</w:t>
            </w:r>
          </w:p>
        </w:tc>
        <w:tc>
          <w:tcPr>
            <w:tcW w:w="82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应急管理部</w:t>
            </w:r>
          </w:p>
        </w:tc>
        <w:tc>
          <w:tcPr>
            <w:tcW w:w="899"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烟花爆竹经营（零售）许可证核发</w:t>
            </w:r>
          </w:p>
        </w:tc>
        <w:tc>
          <w:tcPr>
            <w:tcW w:w="82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烟花爆竹经营（零售）许可证</w:t>
            </w:r>
          </w:p>
        </w:tc>
        <w:tc>
          <w:tcPr>
            <w:tcW w:w="85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烟花爆竹经营许可证核发</w:t>
            </w:r>
          </w:p>
        </w:tc>
        <w:tc>
          <w:tcPr>
            <w:tcW w:w="87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广东省应急管理厅</w:t>
            </w:r>
          </w:p>
        </w:tc>
        <w:tc>
          <w:tcPr>
            <w:tcW w:w="1613"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《烟花爆竹安全管理条例》</w:t>
            </w:r>
          </w:p>
        </w:tc>
        <w:tc>
          <w:tcPr>
            <w:tcW w:w="1428"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县级应急管理部门</w:t>
            </w:r>
          </w:p>
        </w:tc>
        <w:tc>
          <w:tcPr>
            <w:tcW w:w="554"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54"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42"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42"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253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1.实现申请、审批全程网上办理。2.将审批时限20个工作日压减至15个工作日。</w:t>
            </w:r>
          </w:p>
        </w:tc>
        <w:tc>
          <w:tcPr>
            <w:tcW w:w="2826"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1.开展“双随机、一公开”监管，发现违法违规行为的依法严查重处并公开结果。2.加强信用监管，向社会公布烟花爆竹经营（零售）企业信用状况，对失信主体开展联合惩戒。</w:t>
            </w:r>
          </w:p>
        </w:tc>
        <w:tc>
          <w:tcPr>
            <w:tcW w:w="554"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709" w:hRule="atLeast"/>
          <w:jc w:val="center"/>
        </w:trPr>
        <w:tc>
          <w:tcPr>
            <w:tcW w:w="345"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86</w:t>
            </w:r>
          </w:p>
        </w:tc>
        <w:tc>
          <w:tcPr>
            <w:tcW w:w="82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应急管理部</w:t>
            </w:r>
          </w:p>
        </w:tc>
        <w:tc>
          <w:tcPr>
            <w:tcW w:w="899"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第一类非药品类易制毒化学品生产许可证核发</w:t>
            </w:r>
          </w:p>
        </w:tc>
        <w:tc>
          <w:tcPr>
            <w:tcW w:w="82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第一类非药品类易制毒化学品生产许可证</w:t>
            </w:r>
          </w:p>
        </w:tc>
        <w:tc>
          <w:tcPr>
            <w:tcW w:w="85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第一类非药品类易制毒化学品生产、经营许可证核发</w:t>
            </w:r>
          </w:p>
        </w:tc>
        <w:tc>
          <w:tcPr>
            <w:tcW w:w="87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广东省应急管理厅</w:t>
            </w:r>
          </w:p>
        </w:tc>
        <w:tc>
          <w:tcPr>
            <w:tcW w:w="1613"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《易制毒化学品管理条例》</w:t>
            </w:r>
          </w:p>
        </w:tc>
        <w:tc>
          <w:tcPr>
            <w:tcW w:w="1428"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省级应急管理部门、市级应急管理部门</w:t>
            </w:r>
          </w:p>
        </w:tc>
        <w:tc>
          <w:tcPr>
            <w:tcW w:w="554"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54"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42"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42"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253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1.实现申请、审批全程网上办理。2.将审批时限由60个工作日压减至40个工作日。</w:t>
            </w:r>
          </w:p>
        </w:tc>
        <w:tc>
          <w:tcPr>
            <w:tcW w:w="2826"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1.开展“双随机、一公开”监管，发现违法违规行为的依法严查重处并公开结果。2.加强信用监管，向社会公布第一类非药品类易制毒化学品生产企业信用状况，对失信主体开展联合惩戒。</w:t>
            </w:r>
          </w:p>
        </w:tc>
        <w:tc>
          <w:tcPr>
            <w:tcW w:w="554"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709" w:hRule="atLeast"/>
          <w:jc w:val="center"/>
        </w:trPr>
        <w:tc>
          <w:tcPr>
            <w:tcW w:w="345"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87</w:t>
            </w:r>
          </w:p>
        </w:tc>
        <w:tc>
          <w:tcPr>
            <w:tcW w:w="82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应急管理部</w:t>
            </w:r>
          </w:p>
        </w:tc>
        <w:tc>
          <w:tcPr>
            <w:tcW w:w="899"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第一类非药品类易制毒化学品经营许可证核发</w:t>
            </w:r>
          </w:p>
        </w:tc>
        <w:tc>
          <w:tcPr>
            <w:tcW w:w="82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第一类非药品类易制毒化学品经营许可证</w:t>
            </w:r>
          </w:p>
        </w:tc>
        <w:tc>
          <w:tcPr>
            <w:tcW w:w="85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第一类非药品类易制毒化学品生产、经营许可证核发</w:t>
            </w:r>
          </w:p>
        </w:tc>
        <w:tc>
          <w:tcPr>
            <w:tcW w:w="87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广东省应急管理厅</w:t>
            </w:r>
          </w:p>
        </w:tc>
        <w:tc>
          <w:tcPr>
            <w:tcW w:w="1613"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《易制毒化学品管理条例》</w:t>
            </w:r>
          </w:p>
        </w:tc>
        <w:tc>
          <w:tcPr>
            <w:tcW w:w="1428"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省级应急管理部门、市级应急管理部门</w:t>
            </w:r>
          </w:p>
        </w:tc>
        <w:tc>
          <w:tcPr>
            <w:tcW w:w="554"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54"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42"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42"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253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1.实现申请、审批全程网上办理。2.将审批时限由30个工作日压减至20个工作日。</w:t>
            </w:r>
          </w:p>
        </w:tc>
        <w:tc>
          <w:tcPr>
            <w:tcW w:w="2826"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1.开展“双随机、一公开”监管，发现违法违规行为的依法严查重处并公开结果。2.加强信用监管，向社会公布第一类非药品类易制毒化学品经营企业信用状况，对失信主体开展联合惩戒。</w:t>
            </w:r>
          </w:p>
        </w:tc>
        <w:tc>
          <w:tcPr>
            <w:tcW w:w="554"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430" w:hRule="atLeast"/>
          <w:jc w:val="center"/>
        </w:trPr>
        <w:tc>
          <w:tcPr>
            <w:tcW w:w="345"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88</w:t>
            </w:r>
          </w:p>
        </w:tc>
        <w:tc>
          <w:tcPr>
            <w:tcW w:w="82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应急管理部</w:t>
            </w:r>
          </w:p>
        </w:tc>
        <w:tc>
          <w:tcPr>
            <w:tcW w:w="899"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危险化学品生产企业安全生产许可证核发</w:t>
            </w:r>
          </w:p>
        </w:tc>
        <w:tc>
          <w:tcPr>
            <w:tcW w:w="82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安全生产许可证（危险化学品）</w:t>
            </w:r>
          </w:p>
        </w:tc>
        <w:tc>
          <w:tcPr>
            <w:tcW w:w="85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危险化学品生产企业安全生产许可证核发</w:t>
            </w:r>
          </w:p>
        </w:tc>
        <w:tc>
          <w:tcPr>
            <w:tcW w:w="87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广东省应急管理厅</w:t>
            </w:r>
          </w:p>
        </w:tc>
        <w:tc>
          <w:tcPr>
            <w:tcW w:w="1613"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《危险化学品安全管理条例》</w:t>
            </w:r>
          </w:p>
        </w:tc>
        <w:tc>
          <w:tcPr>
            <w:tcW w:w="1428"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应急管理部；省、设区的市级应急管理部门、市级应急管理部门</w:t>
            </w:r>
          </w:p>
        </w:tc>
        <w:tc>
          <w:tcPr>
            <w:tcW w:w="554"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54"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42"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42"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253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1.实现申请、审批全程网上办理。2.将审批时限由45个工作日压减至30个工作日。</w:t>
            </w:r>
          </w:p>
        </w:tc>
        <w:tc>
          <w:tcPr>
            <w:tcW w:w="2826"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1.开展“双随机、一公开”监管，发现违法违规行为的依法严查重处并公开结果。2.加强信用监管，向社会公布危险化学品生产企业信用状况，对失信主体开展联合惩戒。</w:t>
            </w:r>
          </w:p>
        </w:tc>
        <w:tc>
          <w:tcPr>
            <w:tcW w:w="554"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430" w:hRule="atLeast"/>
          <w:jc w:val="center"/>
        </w:trPr>
        <w:tc>
          <w:tcPr>
            <w:tcW w:w="345"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89</w:t>
            </w:r>
          </w:p>
        </w:tc>
        <w:tc>
          <w:tcPr>
            <w:tcW w:w="82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应急管理部</w:t>
            </w:r>
          </w:p>
        </w:tc>
        <w:tc>
          <w:tcPr>
            <w:tcW w:w="899"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危险化学品经营许可证核发</w:t>
            </w:r>
          </w:p>
        </w:tc>
        <w:tc>
          <w:tcPr>
            <w:tcW w:w="82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危险化学品经营许可证</w:t>
            </w:r>
          </w:p>
        </w:tc>
        <w:tc>
          <w:tcPr>
            <w:tcW w:w="85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危险化学品经营许可证核发</w:t>
            </w:r>
          </w:p>
        </w:tc>
        <w:tc>
          <w:tcPr>
            <w:tcW w:w="87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广东省应急管理厅</w:t>
            </w:r>
          </w:p>
        </w:tc>
        <w:tc>
          <w:tcPr>
            <w:tcW w:w="1613"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《危险化学品安全管理条例》</w:t>
            </w:r>
          </w:p>
        </w:tc>
        <w:tc>
          <w:tcPr>
            <w:tcW w:w="1428"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设区的市、县级应急管理部门</w:t>
            </w:r>
          </w:p>
        </w:tc>
        <w:tc>
          <w:tcPr>
            <w:tcW w:w="554"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54"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42"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42"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253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1.实现申请、审批全程网上办理。2.将审批时限由30个工作日压减至20个工作日。</w:t>
            </w:r>
          </w:p>
        </w:tc>
        <w:tc>
          <w:tcPr>
            <w:tcW w:w="2826"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1.开展“双随机、一公开”监管，发现违法违规行为的依法严查重处并公开结果。2.加强信用监管，向社会公布危险化学品经营企业信用状况，对失信主体开展联合惩戒。</w:t>
            </w:r>
          </w:p>
        </w:tc>
        <w:tc>
          <w:tcPr>
            <w:tcW w:w="554"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430" w:hRule="atLeast"/>
          <w:jc w:val="center"/>
        </w:trPr>
        <w:tc>
          <w:tcPr>
            <w:tcW w:w="345"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90</w:t>
            </w:r>
          </w:p>
        </w:tc>
        <w:tc>
          <w:tcPr>
            <w:tcW w:w="82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应急管理部</w:t>
            </w:r>
          </w:p>
        </w:tc>
        <w:tc>
          <w:tcPr>
            <w:tcW w:w="899"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危险化学品安全使用许可证核发</w:t>
            </w:r>
          </w:p>
        </w:tc>
        <w:tc>
          <w:tcPr>
            <w:tcW w:w="82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危险化学品安全使用许可证</w:t>
            </w:r>
          </w:p>
        </w:tc>
        <w:tc>
          <w:tcPr>
            <w:tcW w:w="85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危险化学品安全使用许可证核发</w:t>
            </w:r>
          </w:p>
        </w:tc>
        <w:tc>
          <w:tcPr>
            <w:tcW w:w="87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广东省应急管理厅</w:t>
            </w:r>
          </w:p>
        </w:tc>
        <w:tc>
          <w:tcPr>
            <w:tcW w:w="1613"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《危险化学品安全管理条例》</w:t>
            </w:r>
          </w:p>
        </w:tc>
        <w:tc>
          <w:tcPr>
            <w:tcW w:w="1428"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设区的市级应急管理部门</w:t>
            </w:r>
          </w:p>
        </w:tc>
        <w:tc>
          <w:tcPr>
            <w:tcW w:w="554"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54"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42"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42"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253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1.实现申请、审批全程网上办理。2.将审批时限由45个工作日压减至30个工作日。</w:t>
            </w:r>
          </w:p>
        </w:tc>
        <w:tc>
          <w:tcPr>
            <w:tcW w:w="2826"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1.开展“双随机、一公开”监管，发现违法违规行为的依法严查重处并公开结果。2.加强信用监管，向社会公布危险化学品使用企业信用状况，对失信主体开展联合惩戒。</w:t>
            </w:r>
          </w:p>
        </w:tc>
        <w:tc>
          <w:tcPr>
            <w:tcW w:w="554"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549" w:hRule="atLeast"/>
          <w:jc w:val="center"/>
        </w:trPr>
        <w:tc>
          <w:tcPr>
            <w:tcW w:w="345"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91</w:t>
            </w:r>
          </w:p>
        </w:tc>
        <w:tc>
          <w:tcPr>
            <w:tcW w:w="82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应急管理部</w:t>
            </w:r>
          </w:p>
        </w:tc>
        <w:tc>
          <w:tcPr>
            <w:tcW w:w="899"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新建、改建、扩建生产、储存危险化学品（包括使用长输管道输送危险化学品）建设项目安全条件审查</w:t>
            </w:r>
          </w:p>
        </w:tc>
        <w:tc>
          <w:tcPr>
            <w:tcW w:w="82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危险化学品建设项目安全条件审查意见书</w:t>
            </w:r>
          </w:p>
        </w:tc>
        <w:tc>
          <w:tcPr>
            <w:tcW w:w="85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危险化学品建设项目的安全条件审查、安全设施设计审查</w:t>
            </w:r>
          </w:p>
        </w:tc>
        <w:tc>
          <w:tcPr>
            <w:tcW w:w="87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广东省应急管理厅</w:t>
            </w:r>
          </w:p>
        </w:tc>
        <w:tc>
          <w:tcPr>
            <w:tcW w:w="1613"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《危险化学品安全管理条例》</w:t>
            </w:r>
          </w:p>
        </w:tc>
        <w:tc>
          <w:tcPr>
            <w:tcW w:w="1428"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应急管理部；省、设区的市级应急管理部门、市级应急管理部门</w:t>
            </w:r>
          </w:p>
        </w:tc>
        <w:tc>
          <w:tcPr>
            <w:tcW w:w="554"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54"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42"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42"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253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1.实现申请、审批全程网上办理。2.将审批时限由45个工作日压减至30个工作日。</w:t>
            </w:r>
          </w:p>
        </w:tc>
        <w:tc>
          <w:tcPr>
            <w:tcW w:w="2826"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1.开展“双随机、一公开”监管，发现违法违规行为的依法严查重处并公开结果。2.加强信用监管，对失信主体开展联合惩戒。</w:t>
            </w:r>
          </w:p>
        </w:tc>
        <w:tc>
          <w:tcPr>
            <w:tcW w:w="554"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709" w:hRule="atLeast"/>
          <w:jc w:val="center"/>
        </w:trPr>
        <w:tc>
          <w:tcPr>
            <w:tcW w:w="345"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92</w:t>
            </w:r>
          </w:p>
        </w:tc>
        <w:tc>
          <w:tcPr>
            <w:tcW w:w="82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市场监管总局</w:t>
            </w:r>
          </w:p>
        </w:tc>
        <w:tc>
          <w:tcPr>
            <w:tcW w:w="899"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广告发布登记</w:t>
            </w:r>
          </w:p>
        </w:tc>
        <w:tc>
          <w:tcPr>
            <w:tcW w:w="82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关于准予广告发布登记的通知书</w:t>
            </w:r>
          </w:p>
        </w:tc>
        <w:tc>
          <w:tcPr>
            <w:tcW w:w="85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广告发布登记</w:t>
            </w:r>
          </w:p>
        </w:tc>
        <w:tc>
          <w:tcPr>
            <w:tcW w:w="87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广东省市场监督管理局</w:t>
            </w:r>
          </w:p>
        </w:tc>
        <w:tc>
          <w:tcPr>
            <w:tcW w:w="1613"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《中华人民共和国广告法》</w:t>
            </w:r>
          </w:p>
        </w:tc>
        <w:tc>
          <w:tcPr>
            <w:tcW w:w="1428"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县级以上地方市场监管部门</w:t>
            </w:r>
          </w:p>
        </w:tc>
        <w:tc>
          <w:tcPr>
            <w:tcW w:w="554"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54"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42"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42"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253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1.推动实现广告发布登记申请、审批等全程网上办理。2.不再要求申请人提供广告业务机构证明文件及负责人任命文件、广告从业人员和广告审查人员证明文件、场所使用证明等材料。</w:t>
            </w:r>
          </w:p>
        </w:tc>
        <w:tc>
          <w:tcPr>
            <w:tcW w:w="2826"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1.加大广告监测力度，发现广告发布机构发布虚假违法广告的要依法查处。2.加强协同监管，进一步发挥整治虚假违法广告部际联席会议作用，联合有关部门共同做好广告发布机构的监管工作。</w:t>
            </w:r>
          </w:p>
        </w:tc>
        <w:tc>
          <w:tcPr>
            <w:tcW w:w="554"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549" w:hRule="atLeast"/>
          <w:jc w:val="center"/>
        </w:trPr>
        <w:tc>
          <w:tcPr>
            <w:tcW w:w="345"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93</w:t>
            </w:r>
          </w:p>
        </w:tc>
        <w:tc>
          <w:tcPr>
            <w:tcW w:w="82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市场监管总局</w:t>
            </w:r>
          </w:p>
        </w:tc>
        <w:tc>
          <w:tcPr>
            <w:tcW w:w="899"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承担国家法定计量检定机构任务授权</w:t>
            </w:r>
          </w:p>
        </w:tc>
        <w:tc>
          <w:tcPr>
            <w:tcW w:w="82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计量授权证书</w:t>
            </w:r>
          </w:p>
        </w:tc>
        <w:tc>
          <w:tcPr>
            <w:tcW w:w="85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承担国家法定计量检定机构任务的授权</w:t>
            </w:r>
          </w:p>
        </w:tc>
        <w:tc>
          <w:tcPr>
            <w:tcW w:w="87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广东省市场监督管理局</w:t>
            </w:r>
          </w:p>
        </w:tc>
        <w:tc>
          <w:tcPr>
            <w:tcW w:w="1613"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《中华人民共和国计量法》</w:t>
            </w:r>
          </w:p>
        </w:tc>
        <w:tc>
          <w:tcPr>
            <w:tcW w:w="1428"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县级以上市场监管部门</w:t>
            </w:r>
          </w:p>
        </w:tc>
        <w:tc>
          <w:tcPr>
            <w:tcW w:w="554"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54"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42"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42"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253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实现申请、审批全程网上办理，并将审批信息统一归集至有关数据平台。2.取消计量标准考核证书、计量检定或校准人员能力证明等申请材料。3.对变更法定代表人、授权签字人或计量规程等需现场审查的事项，由法定计量检定机构自愿承诺符合相关要求，审批部门对承诺内容进行形式审查后办理。</w:t>
            </w:r>
          </w:p>
        </w:tc>
        <w:tc>
          <w:tcPr>
            <w:tcW w:w="2826"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开展“双随机、一公开”监管，发现违法违规行为的要依法查处并公开结果。2.对通过投诉举报等渠道反映问题多的机构实施重点监管。3.加强信用监管，向社会公布法定计量检定机构信用状况，对失信主体开展联合惩戒。</w:t>
            </w:r>
          </w:p>
        </w:tc>
        <w:tc>
          <w:tcPr>
            <w:tcW w:w="554"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989" w:hRule="atLeast"/>
          <w:jc w:val="center"/>
        </w:trPr>
        <w:tc>
          <w:tcPr>
            <w:tcW w:w="345"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94</w:t>
            </w:r>
          </w:p>
        </w:tc>
        <w:tc>
          <w:tcPr>
            <w:tcW w:w="82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市场监管总局</w:t>
            </w:r>
          </w:p>
        </w:tc>
        <w:tc>
          <w:tcPr>
            <w:tcW w:w="899"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食品经营许可（除仅销售预包装食品外）</w:t>
            </w:r>
          </w:p>
        </w:tc>
        <w:tc>
          <w:tcPr>
            <w:tcW w:w="82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食品经营许可证</w:t>
            </w:r>
          </w:p>
        </w:tc>
        <w:tc>
          <w:tcPr>
            <w:tcW w:w="85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食品经营许可</w:t>
            </w:r>
          </w:p>
        </w:tc>
        <w:tc>
          <w:tcPr>
            <w:tcW w:w="87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广东省市场监督管理局</w:t>
            </w:r>
          </w:p>
        </w:tc>
        <w:tc>
          <w:tcPr>
            <w:tcW w:w="1613"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《中华人民共和国食品安全法》</w:t>
            </w:r>
          </w:p>
        </w:tc>
        <w:tc>
          <w:tcPr>
            <w:tcW w:w="1428"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县级以上地方市场监管部门</w:t>
            </w:r>
          </w:p>
        </w:tc>
        <w:tc>
          <w:tcPr>
            <w:tcW w:w="554"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54"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42"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42"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253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1.餐饮服务经营者销售预包装食品的，不需要申请在许可证上标注销售类食品经营项目。2.不再要求申请人提供营业执照复印件等材料。</w:t>
            </w:r>
          </w:p>
        </w:tc>
        <w:tc>
          <w:tcPr>
            <w:tcW w:w="2826"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严格执行有关法律法规和标准，开展“双随机、一公开”监管，发挥网格化管理的优势，发现违法违规行为的要依法严查重处并公开结果。2.加强信用监管，向社会公布食品经营企业信用状况，对失信主体开展联合惩戒。</w:t>
            </w:r>
          </w:p>
        </w:tc>
        <w:tc>
          <w:tcPr>
            <w:tcW w:w="554"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549" w:hRule="atLeast"/>
          <w:jc w:val="center"/>
        </w:trPr>
        <w:tc>
          <w:tcPr>
            <w:tcW w:w="345"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95</w:t>
            </w:r>
          </w:p>
        </w:tc>
        <w:tc>
          <w:tcPr>
            <w:tcW w:w="825"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市场监管总局</w:t>
            </w:r>
          </w:p>
        </w:tc>
        <w:tc>
          <w:tcPr>
            <w:tcW w:w="899"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食品生产许可</w:t>
            </w:r>
          </w:p>
        </w:tc>
        <w:tc>
          <w:tcPr>
            <w:tcW w:w="824"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食品生产许可证</w:t>
            </w:r>
          </w:p>
        </w:tc>
        <w:tc>
          <w:tcPr>
            <w:tcW w:w="85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食品生产许可（不含保健食品、婴幼儿配方乳粉、特殊医学用途配方食品）</w:t>
            </w:r>
          </w:p>
        </w:tc>
        <w:tc>
          <w:tcPr>
            <w:tcW w:w="87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广东省市场监督管理局</w:t>
            </w:r>
          </w:p>
        </w:tc>
        <w:tc>
          <w:tcPr>
            <w:tcW w:w="1613"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《中华人民共和国食品安全法》</w:t>
            </w:r>
          </w:p>
        </w:tc>
        <w:tc>
          <w:tcPr>
            <w:tcW w:w="1428"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县级以上地方市场监管部门</w:t>
            </w:r>
          </w:p>
        </w:tc>
        <w:tc>
          <w:tcPr>
            <w:tcW w:w="554"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54"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42"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42"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2530"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除特殊食品（包括保健食品、婴幼儿配方食品和特殊医学用途配方食品）外，将审批权限由省级市场监管部门下放至市、县级市场监管部门。2.实现申请、审批全程网上办理。3.不再要求申请人提供营业执照、食品安全管理制度文本等材料。4.将审批时限由20个工作日压减至10个工作日。</w:t>
            </w:r>
          </w:p>
        </w:tc>
        <w:tc>
          <w:tcPr>
            <w:tcW w:w="2826"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严格执行有关法律法规和标准，落实风险分级分类监管制度，开展“双随机、一公开”监管，加大监督检查和抽检力度，发现违法违规行为的要依法严查重处并公开结果。2.加强信用监管，向社会公布食品生产企业信用状况，对失信主体开展联合惩戒。</w:t>
            </w:r>
          </w:p>
        </w:tc>
        <w:tc>
          <w:tcPr>
            <w:tcW w:w="554"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989" w:hRule="atLeast"/>
          <w:jc w:val="center"/>
        </w:trPr>
        <w:tc>
          <w:tcPr>
            <w:tcW w:w="345"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96</w:t>
            </w:r>
          </w:p>
        </w:tc>
        <w:tc>
          <w:tcPr>
            <w:tcW w:w="82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市场监管总局</w:t>
            </w:r>
          </w:p>
        </w:tc>
        <w:tc>
          <w:tcPr>
            <w:tcW w:w="899"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食品添加剂生产许可</w:t>
            </w:r>
          </w:p>
        </w:tc>
        <w:tc>
          <w:tcPr>
            <w:tcW w:w="82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食品生产许可证</w:t>
            </w:r>
          </w:p>
        </w:tc>
        <w:tc>
          <w:tcPr>
            <w:tcW w:w="85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食品添加剂生产许可</w:t>
            </w:r>
          </w:p>
        </w:tc>
        <w:tc>
          <w:tcPr>
            <w:tcW w:w="87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广东省市场监督管理局</w:t>
            </w:r>
          </w:p>
        </w:tc>
        <w:tc>
          <w:tcPr>
            <w:tcW w:w="1613"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《中华人民共和国食品安全法》</w:t>
            </w:r>
          </w:p>
        </w:tc>
        <w:tc>
          <w:tcPr>
            <w:tcW w:w="1428"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市级市场监督管理部门</w:t>
            </w:r>
          </w:p>
        </w:tc>
        <w:tc>
          <w:tcPr>
            <w:tcW w:w="554"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54"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42"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42"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253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1.实现申请、审批全程网上办理。2.将审批时限由20个工作日压减至10个工作日。3.不再要求申请人提供营业执照、食品安全管理制度文本等材料。</w:t>
            </w:r>
          </w:p>
        </w:tc>
        <w:tc>
          <w:tcPr>
            <w:tcW w:w="2826"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严格执行有关法律法规和标准，对食品添加剂生产企业加强监管。2.开展“双随机、一公开”监管，发现违法违规行为的要依法严查重处并公开结果。3.加强信用监管，向社会公布食品添加剂生产企业信用状况，对失信主体开展联合惩戒。</w:t>
            </w:r>
          </w:p>
        </w:tc>
        <w:tc>
          <w:tcPr>
            <w:tcW w:w="554"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28" w:hRule="atLeast"/>
          <w:jc w:val="center"/>
        </w:trPr>
        <w:tc>
          <w:tcPr>
            <w:tcW w:w="345"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97</w:t>
            </w:r>
          </w:p>
        </w:tc>
        <w:tc>
          <w:tcPr>
            <w:tcW w:w="825"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市场监管总局</w:t>
            </w:r>
          </w:p>
        </w:tc>
        <w:tc>
          <w:tcPr>
            <w:tcW w:w="899"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重要工业产品（除食品相关产品外）生产许可证核发</w:t>
            </w:r>
          </w:p>
        </w:tc>
        <w:tc>
          <w:tcPr>
            <w:tcW w:w="824"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重要工业产品生产许可证</w:t>
            </w:r>
          </w:p>
        </w:tc>
        <w:tc>
          <w:tcPr>
            <w:tcW w:w="850"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工业产品生产许可证核发</w:t>
            </w:r>
          </w:p>
        </w:tc>
        <w:tc>
          <w:tcPr>
            <w:tcW w:w="874"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广东省市场监督管理局</w:t>
            </w:r>
          </w:p>
        </w:tc>
        <w:tc>
          <w:tcPr>
            <w:tcW w:w="1613"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《中华人民共和国工业产品生产许可证管理条例》</w:t>
            </w:r>
          </w:p>
        </w:tc>
        <w:tc>
          <w:tcPr>
            <w:tcW w:w="1428"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市级市场监管部门</w:t>
            </w:r>
          </w:p>
        </w:tc>
        <w:tc>
          <w:tcPr>
            <w:tcW w:w="554"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54"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42"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542"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2530"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将发证机关组织的发证前产品检验改为由企业在申请时提交具有资质的检验检测机构出具的产品检验合格报告。2.实现申请、审批全程网上办理。3.对省级市场监管部门审批的产品，除危险化学品外，在审批环节不再开展现场审查，企业提交申请单、产品检验合格报告、符合法律法规要求和保障质量安全承诺书后，经形式审查合格即发放许可证。</w:t>
            </w:r>
          </w:p>
        </w:tc>
        <w:tc>
          <w:tcPr>
            <w:tcW w:w="2826"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对未经现场审查发放许可证的企业，审批机关要在发证后1个月内开展现场核查，对不具备生产条件、提供虚假材料的要依法处理。2.对为企业申请重要工业产品生产许可证出具检验报告的检验检测机构，市场监管部门要开展符合性检查，发现出具虚假报告的要依法严肃处理相关检验检测机构和获证企业。3.开展质量安全风险监测和产品质量监督抽查。</w:t>
            </w:r>
          </w:p>
        </w:tc>
        <w:tc>
          <w:tcPr>
            <w:tcW w:w="554"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269" w:hRule="atLeast"/>
          <w:jc w:val="center"/>
        </w:trPr>
        <w:tc>
          <w:tcPr>
            <w:tcW w:w="345"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98</w:t>
            </w:r>
          </w:p>
        </w:tc>
        <w:tc>
          <w:tcPr>
            <w:tcW w:w="82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市场监管总局</w:t>
            </w:r>
          </w:p>
        </w:tc>
        <w:tc>
          <w:tcPr>
            <w:tcW w:w="899"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移动式压力容器、气瓶充装单位许可</w:t>
            </w:r>
          </w:p>
        </w:tc>
        <w:tc>
          <w:tcPr>
            <w:tcW w:w="82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移动式压力容器充装许可证、气瓶充装许可证</w:t>
            </w:r>
          </w:p>
        </w:tc>
        <w:tc>
          <w:tcPr>
            <w:tcW w:w="85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气瓶、移动式压力容器充装单位许可</w:t>
            </w:r>
          </w:p>
        </w:tc>
        <w:tc>
          <w:tcPr>
            <w:tcW w:w="87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广东省市场监督管理局</w:t>
            </w:r>
          </w:p>
        </w:tc>
        <w:tc>
          <w:tcPr>
            <w:tcW w:w="1613"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《中华人民共和国特种设备安全法》《特种设备安全监察条例》</w:t>
            </w:r>
          </w:p>
        </w:tc>
        <w:tc>
          <w:tcPr>
            <w:tcW w:w="1428"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市级市场监管部门</w:t>
            </w:r>
          </w:p>
        </w:tc>
        <w:tc>
          <w:tcPr>
            <w:tcW w:w="554"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54"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42"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42"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253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对许可周期内未发生行政处罚、责任事故、投诉未结案等情况，且满足充装业绩有关规定的充装单位，在许可证书有效期满前，采取企业自愿承诺方式申请直接换证，取消鉴定评审要求，但不可连续两个许可周期申请直接换证。2.将审批时限由30个工作日压减至25个工作日。</w:t>
            </w:r>
          </w:p>
        </w:tc>
        <w:tc>
          <w:tcPr>
            <w:tcW w:w="2826"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开展“双随机、一公开”监管，发现违法违规行为的要依法查处并公开结果。2.对有投诉举报和发生充装事故的企业实施重点监管。3.针对通过自愿承诺申请直接换证的充装单位，发现提交的申请材料中有虚假内容的要依法处理。</w:t>
            </w:r>
          </w:p>
        </w:tc>
        <w:tc>
          <w:tcPr>
            <w:tcW w:w="554"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269" w:hRule="atLeast"/>
          <w:jc w:val="center"/>
        </w:trPr>
        <w:tc>
          <w:tcPr>
            <w:tcW w:w="345"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99</w:t>
            </w:r>
          </w:p>
        </w:tc>
        <w:tc>
          <w:tcPr>
            <w:tcW w:w="82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广电总局</w:t>
            </w:r>
          </w:p>
        </w:tc>
        <w:tc>
          <w:tcPr>
            <w:tcW w:w="899"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广播电视视频点播业务（乙种）审批</w:t>
            </w:r>
          </w:p>
        </w:tc>
        <w:tc>
          <w:tcPr>
            <w:tcW w:w="82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广播电视视频点播业务许可证（乙种）</w:t>
            </w:r>
          </w:p>
        </w:tc>
        <w:tc>
          <w:tcPr>
            <w:tcW w:w="85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广播电视视频点播业务许可证（乙种）审批</w:t>
            </w:r>
          </w:p>
        </w:tc>
        <w:tc>
          <w:tcPr>
            <w:tcW w:w="87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广东省广播电视局</w:t>
            </w:r>
          </w:p>
        </w:tc>
        <w:tc>
          <w:tcPr>
            <w:tcW w:w="1613"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《国务院对确需保留的行政审批项目设定行政许可的决定》</w:t>
            </w:r>
          </w:p>
        </w:tc>
        <w:tc>
          <w:tcPr>
            <w:tcW w:w="1428"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县级广播电视部门</w:t>
            </w:r>
          </w:p>
        </w:tc>
        <w:tc>
          <w:tcPr>
            <w:tcW w:w="554"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54"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42"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42"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253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1.不再要求申请人提供营业执照、酒店星级证明等材料。2.将审批时限由20个工作日压减至15个工作日。</w:t>
            </w:r>
          </w:p>
        </w:tc>
        <w:tc>
          <w:tcPr>
            <w:tcW w:w="2826"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开展“双随机、一公开”监管，发现违法违规行为的要依法查处并公开结果。2.通过实地检查、广播电视监测系统监测等方式，对广播电视视频点播单位业务开展情况及播出内容进行监测监看。3.依法及时处理投诉举报，对投诉举报等渠道反映问题多的单位实施重点监管。</w:t>
            </w:r>
          </w:p>
        </w:tc>
        <w:tc>
          <w:tcPr>
            <w:tcW w:w="554"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269" w:hRule="atLeast"/>
          <w:jc w:val="center"/>
        </w:trPr>
        <w:tc>
          <w:tcPr>
            <w:tcW w:w="345"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82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国家</w:t>
            </w:r>
            <w:r>
              <w:rPr>
                <w:rFonts w:hint="eastAsia" w:ascii="宋体" w:hAnsi="宋体" w:eastAsia="宋体" w:cs="宋体"/>
                <w:i w:val="0"/>
                <w:color w:val="000000"/>
                <w:kern w:val="0"/>
                <w:sz w:val="20"/>
                <w:szCs w:val="20"/>
                <w:u w:val="none"/>
                <w:lang w:val="en-US" w:eastAsia="zh-CN" w:bidi="ar"/>
              </w:rPr>
              <w:t>体育总局</w:t>
            </w:r>
          </w:p>
        </w:tc>
        <w:tc>
          <w:tcPr>
            <w:tcW w:w="899"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经营高危险性体育项目许可</w:t>
            </w:r>
          </w:p>
        </w:tc>
        <w:tc>
          <w:tcPr>
            <w:tcW w:w="82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经营高危险性体育项目许可证</w:t>
            </w:r>
          </w:p>
        </w:tc>
        <w:tc>
          <w:tcPr>
            <w:tcW w:w="85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举办跨地级以上市临时高危险性体育项目竞赛、表演活动的审批</w:t>
            </w:r>
          </w:p>
        </w:tc>
        <w:tc>
          <w:tcPr>
            <w:tcW w:w="87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广东省体育局</w:t>
            </w:r>
          </w:p>
        </w:tc>
        <w:tc>
          <w:tcPr>
            <w:tcW w:w="1613"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《全民健身条例》</w:t>
            </w:r>
          </w:p>
        </w:tc>
        <w:tc>
          <w:tcPr>
            <w:tcW w:w="1428"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县级体育部门</w:t>
            </w:r>
          </w:p>
        </w:tc>
        <w:tc>
          <w:tcPr>
            <w:tcW w:w="554"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54"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42"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42"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253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1.推广全程网上办理，推进体育领域信息数据共享应用。2.将审批时限由20个工作日压减至15个工作日。</w:t>
            </w:r>
          </w:p>
        </w:tc>
        <w:tc>
          <w:tcPr>
            <w:tcW w:w="2826"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开展“双随机、一公开”监管，发现违法违规行为的要依法查处并公开结果。2.建立健全跨区域、跨层级、跨部门协同监管制度，推进联合执法。3.加强信用监管，将有严重违法违规行为的机构列入黑名单，对相关经营主体和从业人员实施信用约束和联合惩戒。</w:t>
            </w:r>
          </w:p>
        </w:tc>
        <w:tc>
          <w:tcPr>
            <w:tcW w:w="554"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269" w:hRule="atLeast"/>
          <w:jc w:val="center"/>
        </w:trPr>
        <w:tc>
          <w:tcPr>
            <w:tcW w:w="345"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101</w:t>
            </w:r>
          </w:p>
        </w:tc>
        <w:tc>
          <w:tcPr>
            <w:tcW w:w="82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国家</w:t>
            </w:r>
            <w:bookmarkStart w:id="0" w:name="_GoBack"/>
            <w:bookmarkEnd w:id="0"/>
            <w:r>
              <w:rPr>
                <w:rFonts w:hint="eastAsia" w:ascii="宋体" w:hAnsi="宋体" w:eastAsia="宋体" w:cs="宋体"/>
                <w:i w:val="0"/>
                <w:color w:val="000000"/>
                <w:kern w:val="0"/>
                <w:sz w:val="20"/>
                <w:szCs w:val="20"/>
                <w:u w:val="none"/>
                <w:lang w:val="en-US" w:eastAsia="zh-CN" w:bidi="ar"/>
              </w:rPr>
              <w:t>体育总局</w:t>
            </w:r>
          </w:p>
        </w:tc>
        <w:tc>
          <w:tcPr>
            <w:tcW w:w="899"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设立健身气功站点审批</w:t>
            </w:r>
          </w:p>
        </w:tc>
        <w:tc>
          <w:tcPr>
            <w:tcW w:w="82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健身气功站点注册证</w:t>
            </w:r>
          </w:p>
        </w:tc>
        <w:tc>
          <w:tcPr>
            <w:tcW w:w="85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设立健身气功活动站点审批</w:t>
            </w:r>
          </w:p>
        </w:tc>
        <w:tc>
          <w:tcPr>
            <w:tcW w:w="87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广东省体育局</w:t>
            </w:r>
          </w:p>
        </w:tc>
        <w:tc>
          <w:tcPr>
            <w:tcW w:w="1613"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《国务院对确需保留的行政审批项目设定行政许可的决定》</w:t>
            </w:r>
          </w:p>
        </w:tc>
        <w:tc>
          <w:tcPr>
            <w:tcW w:w="1428"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县级体育部门</w:t>
            </w:r>
          </w:p>
        </w:tc>
        <w:tc>
          <w:tcPr>
            <w:tcW w:w="554"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54"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42"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42"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253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1.推广全程网上办理，推进体育领域信息数据共享应用。2.将审批时限由20个工作日压减至15个工作日。</w:t>
            </w:r>
          </w:p>
        </w:tc>
        <w:tc>
          <w:tcPr>
            <w:tcW w:w="2826"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开展“双随机、一公开”监管，发现违法违规行为的要依法查处并公开结果。2.建立健全跨区域、跨层级、跨部门协同监管制度，推进联合执法。3.加强信用监管，将有严重违法违规行为的机构列入黑名单，对相关经营主体和从业人员实施信用约束和联合惩戒。</w:t>
            </w:r>
          </w:p>
        </w:tc>
        <w:tc>
          <w:tcPr>
            <w:tcW w:w="554"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28" w:hRule="atLeast"/>
          <w:jc w:val="center"/>
        </w:trPr>
        <w:tc>
          <w:tcPr>
            <w:tcW w:w="345"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102</w:t>
            </w:r>
          </w:p>
        </w:tc>
        <w:tc>
          <w:tcPr>
            <w:tcW w:w="82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国家新闻出版署</w:t>
            </w:r>
          </w:p>
        </w:tc>
        <w:tc>
          <w:tcPr>
            <w:tcW w:w="899"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从事特定印刷品（商标、票据、保密印刷）印刷经营活动企业（不含外资企业）的设立、变更审批</w:t>
            </w:r>
          </w:p>
        </w:tc>
        <w:tc>
          <w:tcPr>
            <w:tcW w:w="82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印刷经营许可证</w:t>
            </w:r>
          </w:p>
        </w:tc>
        <w:tc>
          <w:tcPr>
            <w:tcW w:w="85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从事印刷经营活动及其变更事项审批</w:t>
            </w:r>
          </w:p>
        </w:tc>
        <w:tc>
          <w:tcPr>
            <w:tcW w:w="87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广东省新闻出版局、广东省版权局</w:t>
            </w:r>
          </w:p>
        </w:tc>
        <w:tc>
          <w:tcPr>
            <w:tcW w:w="1613"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《印刷业管理条例》</w:t>
            </w:r>
          </w:p>
        </w:tc>
        <w:tc>
          <w:tcPr>
            <w:tcW w:w="1428"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设区的市级新闻出版部门</w:t>
            </w:r>
          </w:p>
        </w:tc>
        <w:tc>
          <w:tcPr>
            <w:tcW w:w="554"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54"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42"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42"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253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推动实现申请、审批全程网上办理，并在网上公布审批程序、受理条件、办理标准，公开办理进度。2.精简审批材料，推动在线获取核验营业执照等材料。3.取消“经营包装装潢印刷品印刷业务的企业必须具备2台以上最近十年生产的胶印、凹印、柔印、丝印等及后序加工设备”的规定。4.将审批时限由60个工作日压减至40个工作日。</w:t>
            </w:r>
          </w:p>
        </w:tc>
        <w:tc>
          <w:tcPr>
            <w:tcW w:w="2826"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1.开展“双随机、一公开”监管，发现违法违规行为的要依法查处并公开结果。2.依法及时处理投诉举报。3.推进部门间信息共享应用。</w:t>
            </w:r>
          </w:p>
        </w:tc>
        <w:tc>
          <w:tcPr>
            <w:tcW w:w="554"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668" w:hRule="atLeast"/>
          <w:jc w:val="center"/>
        </w:trPr>
        <w:tc>
          <w:tcPr>
            <w:tcW w:w="345"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103</w:t>
            </w:r>
          </w:p>
        </w:tc>
        <w:tc>
          <w:tcPr>
            <w:tcW w:w="82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国家新闻出版署</w:t>
            </w:r>
          </w:p>
        </w:tc>
        <w:tc>
          <w:tcPr>
            <w:tcW w:w="899"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中外合资、合作印刷企业和外商独资包装装潢印刷企业的设立、变更审批</w:t>
            </w:r>
          </w:p>
        </w:tc>
        <w:tc>
          <w:tcPr>
            <w:tcW w:w="82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印刷经营许可证</w:t>
            </w:r>
          </w:p>
        </w:tc>
        <w:tc>
          <w:tcPr>
            <w:tcW w:w="85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从事印刷经营活动及其变更事项审批</w:t>
            </w:r>
          </w:p>
        </w:tc>
        <w:tc>
          <w:tcPr>
            <w:tcW w:w="87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广东省新闻出版局、广东省版权局</w:t>
            </w:r>
          </w:p>
        </w:tc>
        <w:tc>
          <w:tcPr>
            <w:tcW w:w="1613"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《印刷业管理条例》</w:t>
            </w:r>
          </w:p>
        </w:tc>
        <w:tc>
          <w:tcPr>
            <w:tcW w:w="1428"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设区的市新闻出版部门</w:t>
            </w:r>
          </w:p>
        </w:tc>
        <w:tc>
          <w:tcPr>
            <w:tcW w:w="554"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54"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42"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42"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253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推动实现申请、审批全程网上办理，并在网上公布审批程序、受理条件、办理标准，公开办理进度。2.推动在线获取核验营业执照，外商投资企业批准证书，香港、澳门特别行政区政府有关机构颁发的香港、澳门服务提供者证明书，法定代表人身份证明，各方投资者的注册登记证明等材料。3.取消“经营包装装潢印刷品印刷业务的企业必须具备2台以上最近十年生产的胶印、凹印、柔印、丝印等及后序加工设备”的规定。4.将审批时限由60个工作日压减至40个工作日。</w:t>
            </w:r>
          </w:p>
        </w:tc>
        <w:tc>
          <w:tcPr>
            <w:tcW w:w="2826"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1.开展“双随机、一公开”监管，发现违法违规行为的要依法查处并公开结果。2.依法及时处理投诉举报。3.推进部门间信息共享应用。</w:t>
            </w:r>
          </w:p>
        </w:tc>
        <w:tc>
          <w:tcPr>
            <w:tcW w:w="554"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269" w:hRule="atLeast"/>
          <w:jc w:val="center"/>
        </w:trPr>
        <w:tc>
          <w:tcPr>
            <w:tcW w:w="345"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104</w:t>
            </w:r>
          </w:p>
        </w:tc>
        <w:tc>
          <w:tcPr>
            <w:tcW w:w="82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国家新闻出版署</w:t>
            </w:r>
          </w:p>
        </w:tc>
        <w:tc>
          <w:tcPr>
            <w:tcW w:w="899"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出版物零售单位（个体工商户除外）设立、变更审批</w:t>
            </w:r>
          </w:p>
        </w:tc>
        <w:tc>
          <w:tcPr>
            <w:tcW w:w="82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出版物经营许可证</w:t>
            </w:r>
          </w:p>
        </w:tc>
        <w:tc>
          <w:tcPr>
            <w:tcW w:w="85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从事出版物发行业务及其变更事项审批</w:t>
            </w:r>
          </w:p>
        </w:tc>
        <w:tc>
          <w:tcPr>
            <w:tcW w:w="87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广东省新闻出版局、广东省版权局</w:t>
            </w:r>
          </w:p>
        </w:tc>
        <w:tc>
          <w:tcPr>
            <w:tcW w:w="1613"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《出版管理条例》</w:t>
            </w:r>
          </w:p>
        </w:tc>
        <w:tc>
          <w:tcPr>
            <w:tcW w:w="1428"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县级新闻出版部门</w:t>
            </w:r>
          </w:p>
        </w:tc>
        <w:tc>
          <w:tcPr>
            <w:tcW w:w="554"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54"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42"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42"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253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推动实现申请、审批全程网上办理，并在网上公布审批程序、受理条件、办理标准，公开办理进度。2.精简审批材料，推动在线获取核验营业执照、企业章程、经营场所情况及使用权证明、法定代表人及主要负责人身份证明等材料。3.将审批时限由20个工作日压减至13个工作日。</w:t>
            </w:r>
          </w:p>
        </w:tc>
        <w:tc>
          <w:tcPr>
            <w:tcW w:w="2826"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1.开展“双随机、一公开”监管，发现违法违规行为的要依法查处并公开结果。2.依法及时处理投诉举报。3.推进部门间信息共享应用。</w:t>
            </w:r>
          </w:p>
        </w:tc>
        <w:tc>
          <w:tcPr>
            <w:tcW w:w="554"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430" w:hRule="atLeast"/>
          <w:jc w:val="center"/>
        </w:trPr>
        <w:tc>
          <w:tcPr>
            <w:tcW w:w="345"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105</w:t>
            </w:r>
          </w:p>
        </w:tc>
        <w:tc>
          <w:tcPr>
            <w:tcW w:w="82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国家新闻出版署</w:t>
            </w:r>
          </w:p>
        </w:tc>
        <w:tc>
          <w:tcPr>
            <w:tcW w:w="899"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新闻单位设立驻地方机构审批</w:t>
            </w:r>
          </w:p>
        </w:tc>
        <w:tc>
          <w:tcPr>
            <w:tcW w:w="82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新闻单位驻地方机构许可证</w:t>
            </w:r>
          </w:p>
        </w:tc>
        <w:tc>
          <w:tcPr>
            <w:tcW w:w="85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新闻单位设立驻地方机构审批</w:t>
            </w:r>
          </w:p>
        </w:tc>
        <w:tc>
          <w:tcPr>
            <w:tcW w:w="87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广东省新闻出版局、广东省版权局</w:t>
            </w:r>
          </w:p>
        </w:tc>
        <w:tc>
          <w:tcPr>
            <w:tcW w:w="1613"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《国务院对确需保留的行政审批项目设定行政许可的决定》</w:t>
            </w:r>
          </w:p>
        </w:tc>
        <w:tc>
          <w:tcPr>
            <w:tcW w:w="1428"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省级新闻出版部门、设区的市级新闻出版部门</w:t>
            </w:r>
          </w:p>
        </w:tc>
        <w:tc>
          <w:tcPr>
            <w:tcW w:w="554"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54"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42"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42"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253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1.实现申请、审批全程网上办理。2.将审批时限由20个工作日压减至18个工作日。</w:t>
            </w:r>
          </w:p>
        </w:tc>
        <w:tc>
          <w:tcPr>
            <w:tcW w:w="2826"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1.向社会公开新闻单位驻地方机构许可、监管、处罚等信息，加强社会监督。2.开展“双随机、一公开”监管，实行年度核验和综合评估，发现违法违规行为的要依法查处并公开结果。</w:t>
            </w:r>
          </w:p>
        </w:tc>
        <w:tc>
          <w:tcPr>
            <w:tcW w:w="554"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989" w:hRule="atLeast"/>
          <w:jc w:val="center"/>
        </w:trPr>
        <w:tc>
          <w:tcPr>
            <w:tcW w:w="345"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106</w:t>
            </w:r>
          </w:p>
        </w:tc>
        <w:tc>
          <w:tcPr>
            <w:tcW w:w="82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中国气象局</w:t>
            </w:r>
          </w:p>
        </w:tc>
        <w:tc>
          <w:tcPr>
            <w:tcW w:w="899"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升放无人驾驶自由气球、系留气球单位资质认定</w:t>
            </w:r>
          </w:p>
        </w:tc>
        <w:tc>
          <w:tcPr>
            <w:tcW w:w="82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升放气球资质证</w:t>
            </w:r>
          </w:p>
        </w:tc>
        <w:tc>
          <w:tcPr>
            <w:tcW w:w="85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升放无人驾驶自由气球、系留气球单位资质认定</w:t>
            </w:r>
          </w:p>
        </w:tc>
        <w:tc>
          <w:tcPr>
            <w:tcW w:w="87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广东省气象局</w:t>
            </w:r>
          </w:p>
        </w:tc>
        <w:tc>
          <w:tcPr>
            <w:tcW w:w="1613"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《国务院对确需保留的行政审批项目设定行政许可的决定》</w:t>
            </w:r>
          </w:p>
        </w:tc>
        <w:tc>
          <w:tcPr>
            <w:tcW w:w="1428"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省、设区的市级气象主管机构</w:t>
            </w:r>
          </w:p>
        </w:tc>
        <w:tc>
          <w:tcPr>
            <w:tcW w:w="554"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54"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42"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42"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253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1.不再要求申请人提供法人证书或营业执照原件。2.实现申请、审批全程网上办理并在网上公布审批程序、受理条件、办理标准。</w:t>
            </w:r>
          </w:p>
        </w:tc>
        <w:tc>
          <w:tcPr>
            <w:tcW w:w="2826"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通过“双随机、一公开”监管、跨部门联合监管等方式，对升放无人驾驶自由气球、系留气球活动实施严格监管，发现违法违规行为的要依法查处并公开结果。2.加强对升放气球行为的法律法规和科普宣传，提高升放单位和社会公众的安全意识。</w:t>
            </w:r>
          </w:p>
        </w:tc>
        <w:tc>
          <w:tcPr>
            <w:tcW w:w="554"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70" w:hRule="atLeast"/>
          <w:jc w:val="center"/>
        </w:trPr>
        <w:tc>
          <w:tcPr>
            <w:tcW w:w="345" w:type="dxa"/>
            <w:vMerge w:val="restar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107</w:t>
            </w:r>
          </w:p>
        </w:tc>
        <w:tc>
          <w:tcPr>
            <w:tcW w:w="825" w:type="dxa"/>
            <w:vMerge w:val="restar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国家粮食和储备局</w:t>
            </w:r>
          </w:p>
        </w:tc>
        <w:tc>
          <w:tcPr>
            <w:tcW w:w="899" w:type="dxa"/>
            <w:vMerge w:val="restar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粮食收购资格认定</w:t>
            </w:r>
          </w:p>
        </w:tc>
        <w:tc>
          <w:tcPr>
            <w:tcW w:w="824" w:type="dxa"/>
            <w:vMerge w:val="restar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粮食收购许可证</w:t>
            </w:r>
          </w:p>
        </w:tc>
        <w:tc>
          <w:tcPr>
            <w:tcW w:w="85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粮食收购资格认定（变更）</w:t>
            </w:r>
          </w:p>
        </w:tc>
        <w:tc>
          <w:tcPr>
            <w:tcW w:w="874" w:type="dxa"/>
            <w:vMerge w:val="restar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广东省粮食和物资储备局</w:t>
            </w:r>
          </w:p>
        </w:tc>
        <w:tc>
          <w:tcPr>
            <w:tcW w:w="1613" w:type="dxa"/>
            <w:vMerge w:val="restar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《粮食流通管理条例》</w:t>
            </w:r>
          </w:p>
        </w:tc>
        <w:tc>
          <w:tcPr>
            <w:tcW w:w="1428" w:type="dxa"/>
            <w:vMerge w:val="restar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企业办理登记注册的市场监管部门同级的粮食和储备部门</w:t>
            </w:r>
          </w:p>
        </w:tc>
        <w:tc>
          <w:tcPr>
            <w:tcW w:w="554" w:type="dxa"/>
            <w:vMerge w:val="restar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54" w:type="dxa"/>
            <w:vMerge w:val="restar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42" w:type="dxa"/>
            <w:vMerge w:val="restar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42" w:type="dxa"/>
            <w:vMerge w:val="restar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2530" w:type="dxa"/>
            <w:vMerge w:val="restar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1.网上公布审批程序、受理条件、办理标准，公开办理进度。2.不再要求申请人提供营业执照、法定代表人身份证明等材料，通过部门间信息共享获取相关信息。</w:t>
            </w:r>
          </w:p>
        </w:tc>
        <w:tc>
          <w:tcPr>
            <w:tcW w:w="2826" w:type="dxa"/>
            <w:vMerge w:val="restar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1.通过“双随机、一公开”监管、重点监管等方式，依法查处违法违规企业。2.加强信用监管，向社会公布企业信用状况，对失信主体开展联合惩戒。</w:t>
            </w:r>
          </w:p>
        </w:tc>
        <w:tc>
          <w:tcPr>
            <w:tcW w:w="554" w:type="dxa"/>
            <w:vMerge w:val="restar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86" w:hRule="atLeast"/>
          <w:jc w:val="center"/>
        </w:trPr>
        <w:tc>
          <w:tcPr>
            <w:tcW w:w="345"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25"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99"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粮食收购资格认定（新申请）</w:t>
            </w:r>
          </w:p>
        </w:tc>
        <w:tc>
          <w:tcPr>
            <w:tcW w:w="87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13"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28"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5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5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42"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42"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530"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82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5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70" w:hRule="atLeast"/>
          <w:jc w:val="center"/>
        </w:trPr>
        <w:tc>
          <w:tcPr>
            <w:tcW w:w="345"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25"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99"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粮食收购资格认定（延续）</w:t>
            </w:r>
          </w:p>
        </w:tc>
        <w:tc>
          <w:tcPr>
            <w:tcW w:w="87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13"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28"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5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5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42"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42"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530"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82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5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70" w:hRule="atLeast"/>
          <w:jc w:val="center"/>
        </w:trPr>
        <w:tc>
          <w:tcPr>
            <w:tcW w:w="345"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25"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99"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粮食收购资格认定（注销）</w:t>
            </w:r>
          </w:p>
        </w:tc>
        <w:tc>
          <w:tcPr>
            <w:tcW w:w="87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13"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28"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5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5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42"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42"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530"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82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5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86" w:hRule="atLeast"/>
          <w:jc w:val="center"/>
        </w:trPr>
        <w:tc>
          <w:tcPr>
            <w:tcW w:w="345"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108</w:t>
            </w:r>
          </w:p>
        </w:tc>
        <w:tc>
          <w:tcPr>
            <w:tcW w:w="82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国家烟草局</w:t>
            </w:r>
          </w:p>
        </w:tc>
        <w:tc>
          <w:tcPr>
            <w:tcW w:w="899"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设立烟叶收购站（点）审批</w:t>
            </w:r>
          </w:p>
        </w:tc>
        <w:tc>
          <w:tcPr>
            <w:tcW w:w="82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烟草专卖烟叶收购证</w:t>
            </w:r>
          </w:p>
        </w:tc>
        <w:tc>
          <w:tcPr>
            <w:tcW w:w="85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设立烟叶收购站（点）审批</w:t>
            </w:r>
          </w:p>
        </w:tc>
        <w:tc>
          <w:tcPr>
            <w:tcW w:w="87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广东省烟草专卖局</w:t>
            </w:r>
          </w:p>
        </w:tc>
        <w:tc>
          <w:tcPr>
            <w:tcW w:w="1613"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《中华人民共和国烟草专卖法实施条例》</w:t>
            </w:r>
          </w:p>
        </w:tc>
        <w:tc>
          <w:tcPr>
            <w:tcW w:w="1428"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设区的市级烟草部门</w:t>
            </w:r>
          </w:p>
        </w:tc>
        <w:tc>
          <w:tcPr>
            <w:tcW w:w="554"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54"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42"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42"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253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将审批时限由16个工作日压减至8个工作日。</w:t>
            </w:r>
          </w:p>
        </w:tc>
        <w:tc>
          <w:tcPr>
            <w:tcW w:w="2826"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1.开展“双随机、一公开”监管，发现违法违规行为的要依法查处并公开结果。2.根据投诉举报开展重点检查。</w:t>
            </w:r>
          </w:p>
        </w:tc>
        <w:tc>
          <w:tcPr>
            <w:tcW w:w="554"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150" w:hRule="atLeast"/>
          <w:jc w:val="center"/>
        </w:trPr>
        <w:tc>
          <w:tcPr>
            <w:tcW w:w="345"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109</w:t>
            </w:r>
          </w:p>
        </w:tc>
        <w:tc>
          <w:tcPr>
            <w:tcW w:w="82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国家烟草局</w:t>
            </w:r>
          </w:p>
        </w:tc>
        <w:tc>
          <w:tcPr>
            <w:tcW w:w="899"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烟草专卖零售许可证核发</w:t>
            </w:r>
          </w:p>
        </w:tc>
        <w:tc>
          <w:tcPr>
            <w:tcW w:w="82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烟草专卖零售许可证</w:t>
            </w:r>
          </w:p>
        </w:tc>
        <w:tc>
          <w:tcPr>
            <w:tcW w:w="85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烟草专卖零售许可证核发</w:t>
            </w:r>
          </w:p>
        </w:tc>
        <w:tc>
          <w:tcPr>
            <w:tcW w:w="87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广东省烟草专卖局</w:t>
            </w:r>
          </w:p>
        </w:tc>
        <w:tc>
          <w:tcPr>
            <w:tcW w:w="1613"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《中华人民共和国烟草专卖法》《中华人民共和国烟草专卖法实施条例》</w:t>
            </w:r>
          </w:p>
        </w:tc>
        <w:tc>
          <w:tcPr>
            <w:tcW w:w="1428"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市、县（区）烟草专卖局</w:t>
            </w:r>
          </w:p>
        </w:tc>
        <w:tc>
          <w:tcPr>
            <w:tcW w:w="554"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54"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42"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42"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253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将审批时限由15个工作日压减至8个工作日。</w:t>
            </w:r>
          </w:p>
        </w:tc>
        <w:tc>
          <w:tcPr>
            <w:tcW w:w="2826"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1.开展“双随机、一公开”监管，加强对持证主体合规经营的监管，发现违法违规行为的要依法查处并公开结果。2.取缔无证经营主体。</w:t>
            </w:r>
          </w:p>
        </w:tc>
        <w:tc>
          <w:tcPr>
            <w:tcW w:w="554"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709" w:hRule="atLeast"/>
          <w:jc w:val="center"/>
        </w:trPr>
        <w:tc>
          <w:tcPr>
            <w:tcW w:w="345"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110</w:t>
            </w:r>
          </w:p>
        </w:tc>
        <w:tc>
          <w:tcPr>
            <w:tcW w:w="82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国家烟草局</w:t>
            </w:r>
          </w:p>
        </w:tc>
        <w:tc>
          <w:tcPr>
            <w:tcW w:w="899"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烟草专卖品准运证核发</w:t>
            </w:r>
          </w:p>
        </w:tc>
        <w:tc>
          <w:tcPr>
            <w:tcW w:w="82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烟草专卖品准运证</w:t>
            </w:r>
          </w:p>
        </w:tc>
        <w:tc>
          <w:tcPr>
            <w:tcW w:w="850"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87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广东省烟草专卖局</w:t>
            </w:r>
          </w:p>
        </w:tc>
        <w:tc>
          <w:tcPr>
            <w:tcW w:w="1613"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《中华人民共和国烟草专卖法》《中华人民共和国烟草专卖法实施条例》</w:t>
            </w:r>
          </w:p>
        </w:tc>
        <w:tc>
          <w:tcPr>
            <w:tcW w:w="1428"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设区的市级以上烟草部门</w:t>
            </w:r>
          </w:p>
        </w:tc>
        <w:tc>
          <w:tcPr>
            <w:tcW w:w="554"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54"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42"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42"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253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将审批时限由3个工作日压减至2个工作日。</w:t>
            </w:r>
          </w:p>
        </w:tc>
        <w:tc>
          <w:tcPr>
            <w:tcW w:w="2826"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1.开展“双随机、一公开”监管，加强对持证主体合规运输烟草专卖品的监管，发现违法违规行为的要依法查处并公开结果。2.对无证运输或超量携带烟草专卖品的行为依法进行查处。</w:t>
            </w:r>
          </w:p>
        </w:tc>
        <w:tc>
          <w:tcPr>
            <w:tcW w:w="554" w:type="dxa"/>
            <w:tcBorders>
              <w:top w:val="nil"/>
              <w:left w:val="nil"/>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91" w:hRule="atLeast"/>
          <w:jc w:val="center"/>
        </w:trPr>
        <w:tc>
          <w:tcPr>
            <w:tcW w:w="345" w:type="dxa"/>
            <w:vMerge w:val="restar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111</w:t>
            </w:r>
          </w:p>
        </w:tc>
        <w:tc>
          <w:tcPr>
            <w:tcW w:w="825" w:type="dxa"/>
            <w:vMerge w:val="restar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国家药监局</w:t>
            </w:r>
          </w:p>
        </w:tc>
        <w:tc>
          <w:tcPr>
            <w:tcW w:w="899" w:type="dxa"/>
            <w:vMerge w:val="restar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药品零售企业许可</w:t>
            </w:r>
          </w:p>
        </w:tc>
        <w:tc>
          <w:tcPr>
            <w:tcW w:w="824" w:type="dxa"/>
            <w:vMerge w:val="restar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药品经营许可证</w:t>
            </w:r>
          </w:p>
        </w:tc>
        <w:tc>
          <w:tcPr>
            <w:tcW w:w="85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药品经营许可</w:t>
            </w:r>
          </w:p>
        </w:tc>
        <w:tc>
          <w:tcPr>
            <w:tcW w:w="87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广东省药品监督管理局</w:t>
            </w:r>
          </w:p>
        </w:tc>
        <w:tc>
          <w:tcPr>
            <w:tcW w:w="1613" w:type="dxa"/>
            <w:vMerge w:val="restar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《中华人民共和国药品管理法》</w:t>
            </w:r>
          </w:p>
        </w:tc>
        <w:tc>
          <w:tcPr>
            <w:tcW w:w="1428" w:type="dxa"/>
            <w:vMerge w:val="restar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设区的市、县级药监部门</w:t>
            </w:r>
          </w:p>
        </w:tc>
        <w:tc>
          <w:tcPr>
            <w:tcW w:w="554" w:type="dxa"/>
            <w:vMerge w:val="restar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54" w:type="dxa"/>
            <w:vMerge w:val="restar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42" w:type="dxa"/>
            <w:vMerge w:val="restar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42" w:type="dxa"/>
            <w:vMerge w:val="restar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2530" w:type="dxa"/>
            <w:vMerge w:val="restar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不再要求申请人提供营业执照等材料。</w:t>
            </w:r>
          </w:p>
        </w:tc>
        <w:tc>
          <w:tcPr>
            <w:tcW w:w="2826" w:type="dxa"/>
            <w:vMerge w:val="restar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1.落实“四个最严”要求，制定年度监管计划，突出监管重点，强化风险控制。2.通过日常监管督促企业不断完善、改进质量管理体系，持续合法合规经营。3.对违法违规行为，依法严厉查处并公开曝光。</w:t>
            </w:r>
          </w:p>
        </w:tc>
        <w:tc>
          <w:tcPr>
            <w:tcW w:w="554" w:type="dxa"/>
            <w:vMerge w:val="restar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150" w:hRule="atLeast"/>
          <w:jc w:val="center"/>
        </w:trPr>
        <w:tc>
          <w:tcPr>
            <w:tcW w:w="345"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25"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99"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药品经营许可证补发</w:t>
            </w:r>
          </w:p>
        </w:tc>
        <w:tc>
          <w:tcPr>
            <w:tcW w:w="87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广东省药品监督管理局</w:t>
            </w:r>
          </w:p>
        </w:tc>
        <w:tc>
          <w:tcPr>
            <w:tcW w:w="1613"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28"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5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5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42"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42"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530"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82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5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430" w:hRule="atLeast"/>
          <w:jc w:val="center"/>
        </w:trPr>
        <w:tc>
          <w:tcPr>
            <w:tcW w:w="345" w:type="dxa"/>
            <w:tcBorders>
              <w:top w:val="nil"/>
              <w:left w:val="single" w:color="000000" w:sz="8" w:space="0"/>
              <w:bottom w:val="nil"/>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112</w:t>
            </w:r>
          </w:p>
        </w:tc>
        <w:tc>
          <w:tcPr>
            <w:tcW w:w="825" w:type="dxa"/>
            <w:tcBorders>
              <w:top w:val="nil"/>
              <w:left w:val="nil"/>
              <w:bottom w:val="nil"/>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国家药监局</w:t>
            </w:r>
          </w:p>
        </w:tc>
        <w:tc>
          <w:tcPr>
            <w:tcW w:w="899" w:type="dxa"/>
            <w:tcBorders>
              <w:top w:val="nil"/>
              <w:left w:val="nil"/>
              <w:bottom w:val="nil"/>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第二类精神药品零售业务审批</w:t>
            </w:r>
          </w:p>
        </w:tc>
        <w:tc>
          <w:tcPr>
            <w:tcW w:w="824" w:type="dxa"/>
            <w:tcBorders>
              <w:top w:val="nil"/>
              <w:left w:val="nil"/>
              <w:bottom w:val="nil"/>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批准文件，在药品经营许可证经营范围中注明</w:t>
            </w:r>
          </w:p>
        </w:tc>
        <w:tc>
          <w:tcPr>
            <w:tcW w:w="850" w:type="dxa"/>
            <w:tcBorders>
              <w:top w:val="nil"/>
              <w:left w:val="nil"/>
              <w:bottom w:val="nil"/>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特殊药品的购用、使用、经营、生产和邮寄、运输审批</w:t>
            </w:r>
          </w:p>
        </w:tc>
        <w:tc>
          <w:tcPr>
            <w:tcW w:w="874" w:type="dxa"/>
            <w:tcBorders>
              <w:top w:val="nil"/>
              <w:left w:val="nil"/>
              <w:bottom w:val="nil"/>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广东省药品监督管理局</w:t>
            </w:r>
          </w:p>
        </w:tc>
        <w:tc>
          <w:tcPr>
            <w:tcW w:w="1613" w:type="dxa"/>
            <w:tcBorders>
              <w:top w:val="nil"/>
              <w:left w:val="nil"/>
              <w:bottom w:val="nil"/>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《麻醉药品和精神药品管理条例》</w:t>
            </w:r>
          </w:p>
        </w:tc>
        <w:tc>
          <w:tcPr>
            <w:tcW w:w="1428" w:type="dxa"/>
            <w:tcBorders>
              <w:top w:val="nil"/>
              <w:left w:val="nil"/>
              <w:bottom w:val="nil"/>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设区的市级药监部门</w:t>
            </w:r>
          </w:p>
        </w:tc>
        <w:tc>
          <w:tcPr>
            <w:tcW w:w="554" w:type="dxa"/>
            <w:tcBorders>
              <w:top w:val="nil"/>
              <w:left w:val="nil"/>
              <w:bottom w:val="nil"/>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54" w:type="dxa"/>
            <w:tcBorders>
              <w:top w:val="nil"/>
              <w:left w:val="nil"/>
              <w:bottom w:val="nil"/>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42" w:type="dxa"/>
            <w:tcBorders>
              <w:top w:val="nil"/>
              <w:left w:val="nil"/>
              <w:bottom w:val="nil"/>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42" w:type="dxa"/>
            <w:tcBorders>
              <w:top w:val="nil"/>
              <w:left w:val="nil"/>
              <w:bottom w:val="nil"/>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2530" w:type="dxa"/>
            <w:tcBorders>
              <w:top w:val="nil"/>
              <w:left w:val="nil"/>
              <w:bottom w:val="nil"/>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不再要求申请人提供药品经营许可证、药品经营质量管理规范（GSP）证书等材料。</w:t>
            </w:r>
          </w:p>
        </w:tc>
        <w:tc>
          <w:tcPr>
            <w:tcW w:w="2826" w:type="dxa"/>
            <w:tcBorders>
              <w:top w:val="nil"/>
              <w:left w:val="nil"/>
              <w:bottom w:val="nil"/>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1.严格执行有关法律法规和规章，对特殊药品生产、经营企业加强监管。2.实施重点监管，发现违法违规行为的要依法严查重处。3.及时向社会公开许可信息，加强社会监督。</w:t>
            </w:r>
          </w:p>
        </w:tc>
        <w:tc>
          <w:tcPr>
            <w:tcW w:w="554" w:type="dxa"/>
            <w:tcBorders>
              <w:top w:val="nil"/>
              <w:left w:val="nil"/>
              <w:bottom w:val="nil"/>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70" w:hRule="atLeast"/>
          <w:jc w:val="center"/>
        </w:trPr>
        <w:tc>
          <w:tcPr>
            <w:tcW w:w="345" w:type="dxa"/>
            <w:vMerge w:val="restar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113</w:t>
            </w:r>
          </w:p>
        </w:tc>
        <w:tc>
          <w:tcPr>
            <w:tcW w:w="825" w:type="dxa"/>
            <w:vMerge w:val="restar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国家药监局</w:t>
            </w:r>
          </w:p>
        </w:tc>
        <w:tc>
          <w:tcPr>
            <w:tcW w:w="899" w:type="dxa"/>
            <w:vMerge w:val="restar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第三类医疗器械经营许可</w:t>
            </w:r>
          </w:p>
        </w:tc>
        <w:tc>
          <w:tcPr>
            <w:tcW w:w="824" w:type="dxa"/>
            <w:vMerge w:val="restar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医疗器械经营许可证</w:t>
            </w:r>
          </w:p>
        </w:tc>
        <w:tc>
          <w:tcPr>
            <w:tcW w:w="850" w:type="dxa"/>
            <w:tcBorders>
              <w:top w:val="single" w:color="000000" w:sz="8" w:space="0"/>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第三类医疗器械经营许可</w:t>
            </w:r>
          </w:p>
        </w:tc>
        <w:tc>
          <w:tcPr>
            <w:tcW w:w="874" w:type="dxa"/>
            <w:tcBorders>
              <w:top w:val="single" w:color="000000" w:sz="8" w:space="0"/>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广东省药品监督管理局</w:t>
            </w:r>
          </w:p>
        </w:tc>
        <w:tc>
          <w:tcPr>
            <w:tcW w:w="1613" w:type="dxa"/>
            <w:vMerge w:val="restar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《医疗器械监督管理条例》</w:t>
            </w:r>
          </w:p>
        </w:tc>
        <w:tc>
          <w:tcPr>
            <w:tcW w:w="1428" w:type="dxa"/>
            <w:vMerge w:val="restar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设区的市级药监部门</w:t>
            </w:r>
          </w:p>
        </w:tc>
        <w:tc>
          <w:tcPr>
            <w:tcW w:w="554" w:type="dxa"/>
            <w:vMerge w:val="restar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54" w:type="dxa"/>
            <w:vMerge w:val="restar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42" w:type="dxa"/>
            <w:vMerge w:val="restar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42" w:type="dxa"/>
            <w:vMerge w:val="restar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2530" w:type="dxa"/>
            <w:vMerge w:val="restar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将审批时限由30个工作日压减至20个工作日。</w:t>
            </w:r>
          </w:p>
        </w:tc>
        <w:tc>
          <w:tcPr>
            <w:tcW w:w="2826" w:type="dxa"/>
            <w:vMerge w:val="restar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加大执法检查力度，督促企业严格落实医疗器械经营质量管理规范要求，发现违法违规行为的要依法严查重处。</w:t>
            </w:r>
          </w:p>
        </w:tc>
        <w:tc>
          <w:tcPr>
            <w:tcW w:w="554" w:type="dxa"/>
            <w:vMerge w:val="restar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86" w:hRule="atLeast"/>
          <w:jc w:val="center"/>
        </w:trPr>
        <w:tc>
          <w:tcPr>
            <w:tcW w:w="345"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25"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99"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第三类医疗器械经营许可证补发</w:t>
            </w:r>
          </w:p>
        </w:tc>
        <w:tc>
          <w:tcPr>
            <w:tcW w:w="87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广东省药品监督管理局</w:t>
            </w:r>
          </w:p>
        </w:tc>
        <w:tc>
          <w:tcPr>
            <w:tcW w:w="1613"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28"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5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5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42"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42"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530"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82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5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28" w:hRule="atLeast"/>
          <w:jc w:val="center"/>
        </w:trPr>
        <w:tc>
          <w:tcPr>
            <w:tcW w:w="34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114</w:t>
            </w:r>
          </w:p>
        </w:tc>
        <w:tc>
          <w:tcPr>
            <w:tcW w:w="82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99"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安全技术防范系统设计、施工、维修资格证核发</w:t>
            </w:r>
          </w:p>
        </w:tc>
        <w:tc>
          <w:tcPr>
            <w:tcW w:w="824"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74"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广东省公安厅</w:t>
            </w:r>
          </w:p>
        </w:tc>
        <w:tc>
          <w:tcPr>
            <w:tcW w:w="1613"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《广东省安全技术防范管理条例》（2010年修改）</w:t>
            </w:r>
          </w:p>
        </w:tc>
        <w:tc>
          <w:tcPr>
            <w:tcW w:w="142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省级、市级公安机关</w:t>
            </w:r>
          </w:p>
        </w:tc>
        <w:tc>
          <w:tcPr>
            <w:tcW w:w="554"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54"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42"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42"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253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下放审批权限。将“省内单位三级、四级安全技术防范系统设计、施工、维修资格证核发”事项按照属地管理原则下放地市审批；将“省内单位一级、二级安全技术防范系统设计、施工、维修资格证核发”事项委托地市审批。2.压减审批要件和审批材料。将申请资料中的“单位简介”“系统质量管理制度”“系统维护与维修保养服务措施”等材料减免。审批时限由30个工作日缩减为15个工作日。</w:t>
            </w:r>
          </w:p>
        </w:tc>
        <w:tc>
          <w:tcPr>
            <w:tcW w:w="2826" w:type="dxa"/>
            <w:tcBorders>
              <w:top w:val="single" w:color="000000" w:sz="8" w:space="0"/>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全面落实“双随机、一公开”监管、跨部门联合监管和“互联网+监管”。2.强化社会信用监督，建立统一的“黑名单”制度，对失信主体在行业准入环节依法实施限制或禁入。3.发挥社会监督作用，引导社会力量参与市场秩序治理，共同推进联合惩戒等市场禁入措施落到实处。</w:t>
            </w:r>
          </w:p>
        </w:tc>
        <w:tc>
          <w:tcPr>
            <w:tcW w:w="554"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668" w:hRule="atLeast"/>
          <w:jc w:val="center"/>
        </w:trPr>
        <w:tc>
          <w:tcPr>
            <w:tcW w:w="345"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115</w:t>
            </w:r>
          </w:p>
        </w:tc>
        <w:tc>
          <w:tcPr>
            <w:tcW w:w="825"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99"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广东省沿海砂石出口作业点和港澳籍小型船舶进出砂石出口作业点作业许可</w:t>
            </w:r>
          </w:p>
        </w:tc>
        <w:tc>
          <w:tcPr>
            <w:tcW w:w="824"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7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广东省商务厅</w:t>
            </w:r>
          </w:p>
        </w:tc>
        <w:tc>
          <w:tcPr>
            <w:tcW w:w="1613"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《广东省沿海砂石出口作业点和港澳籍小型船舶进出砂石出口作业点作业的行政许可规定》（2009年修订）</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《广东省沿海砂石出口作业点和港澳籍小型船舶进出砂石出口作业点作业的行政许可实施细则》（2013年粤府令第179号）</w:t>
            </w:r>
          </w:p>
        </w:tc>
        <w:tc>
          <w:tcPr>
            <w:tcW w:w="1428"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省级、市级商务部门</w:t>
            </w:r>
          </w:p>
        </w:tc>
        <w:tc>
          <w:tcPr>
            <w:tcW w:w="554"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554"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42"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42"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53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取消广东省沿海砂石出口作业点和港澳籍小型船舶进出砂石出口作业点作业许可。</w:t>
            </w:r>
          </w:p>
        </w:tc>
        <w:tc>
          <w:tcPr>
            <w:tcW w:w="2826" w:type="dxa"/>
            <w:tcBorders>
              <w:top w:val="single" w:color="000000" w:sz="8" w:space="0"/>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通过国务院口岸领导小组关于《港澳籍小型船舶进出广东沿海挖沙采石作业点的审批权限和管理办法》的通知（国口字〔1986〕26号）和粤府办〔1987〕18号文办理。2.开展“双随机、一公开”监管，发现违法违规行为的要依法查处并公开结果。3.加强信用监管，完善黑名单制度，采取限制惩戒措施。4.发挥行业协会自律作用。</w:t>
            </w:r>
          </w:p>
        </w:tc>
        <w:tc>
          <w:tcPr>
            <w:tcW w:w="554"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省局已经报请司法厅废止该行政许可，待提请省人大常委会修订相关地方性法规后实施。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28" w:hRule="atLeast"/>
          <w:jc w:val="center"/>
        </w:trPr>
        <w:tc>
          <w:tcPr>
            <w:tcW w:w="345"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116</w:t>
            </w:r>
          </w:p>
        </w:tc>
        <w:tc>
          <w:tcPr>
            <w:tcW w:w="825"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99"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食品生产加工小作坊登记</w:t>
            </w:r>
          </w:p>
        </w:tc>
        <w:tc>
          <w:tcPr>
            <w:tcW w:w="824"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7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广东省市场监督管理局</w:t>
            </w:r>
          </w:p>
        </w:tc>
        <w:tc>
          <w:tcPr>
            <w:tcW w:w="1613"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《广东省食品生产加工小作坊和食品摊贩管理条例》（广东省第十二届人民代表大会常务委员公告第38号）</w:t>
            </w:r>
          </w:p>
        </w:tc>
        <w:tc>
          <w:tcPr>
            <w:tcW w:w="1428"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县级市场监管部门</w:t>
            </w:r>
          </w:p>
        </w:tc>
        <w:tc>
          <w:tcPr>
            <w:tcW w:w="554"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54"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42"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542"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253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1.完善食品小作坊法律法规与制度。2.完善食品小作坊登记制度，优化食品小作坊登记程序，精简申报材料、压缩工作时限。3.完善食品小作坊信息化管理，逐步推进食品小作坊登记全流程网上办理与电子登记证。                </w:t>
            </w:r>
          </w:p>
        </w:tc>
        <w:tc>
          <w:tcPr>
            <w:tcW w:w="2826" w:type="dxa"/>
            <w:tcBorders>
              <w:top w:val="single" w:color="000000" w:sz="8" w:space="0"/>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建立食品小作坊禁止生产加工目录动态调整机制。2.建立推行食品小作坊监管与抽检计划向社会公示制度。3.强化食品小作坊风险隐患排查。4.实施食品小作坊风险分类管理。5.严查食品小作坊违法违规行为。6.强化食品小作坊规范指导。7.推进食品小作坊集中加工区建设。8.落实食品小作坊食品安全各方责任。9.推动食品小作坊社会共治。</w:t>
            </w:r>
          </w:p>
        </w:tc>
        <w:tc>
          <w:tcPr>
            <w:tcW w:w="554"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91" w:hRule="atLeast"/>
          <w:jc w:val="center"/>
        </w:trPr>
        <w:tc>
          <w:tcPr>
            <w:tcW w:w="345" w:type="dxa"/>
            <w:tcBorders>
              <w:top w:val="nil"/>
              <w:left w:val="nil"/>
              <w:bottom w:val="nil"/>
              <w:right w:val="nil"/>
            </w:tcBorders>
            <w:shd w:val="clear" w:color="auto" w:fill="FFFFFF"/>
            <w:noWrap/>
            <w:tcMar>
              <w:top w:w="15" w:type="dxa"/>
              <w:left w:w="15" w:type="dxa"/>
              <w:right w:w="15" w:type="dxa"/>
            </w:tcMar>
            <w:vAlign w:val="top"/>
          </w:tcPr>
          <w:p>
            <w:pPr>
              <w:jc w:val="both"/>
              <w:rPr>
                <w:rFonts w:hint="eastAsia" w:ascii="仿宋_GB2312" w:hAnsi="Times New Roman" w:eastAsia="仿宋_GB2312" w:cs="仿宋_GB2312"/>
                <w:i w:val="0"/>
                <w:color w:val="000000"/>
                <w:sz w:val="32"/>
                <w:szCs w:val="32"/>
                <w:u w:val="none"/>
              </w:rPr>
            </w:pPr>
          </w:p>
        </w:tc>
        <w:tc>
          <w:tcPr>
            <w:tcW w:w="825" w:type="dxa"/>
            <w:tcBorders>
              <w:top w:val="nil"/>
              <w:left w:val="nil"/>
              <w:bottom w:val="nil"/>
              <w:right w:val="nil"/>
            </w:tcBorders>
            <w:shd w:val="clear" w:color="auto" w:fill="FFFFFF"/>
            <w:noWrap/>
            <w:tcMar>
              <w:top w:w="15" w:type="dxa"/>
              <w:left w:w="15" w:type="dxa"/>
              <w:right w:w="15" w:type="dxa"/>
            </w:tcMar>
            <w:vAlign w:val="top"/>
          </w:tcPr>
          <w:p>
            <w:pPr>
              <w:jc w:val="left"/>
              <w:rPr>
                <w:rFonts w:hint="default" w:ascii="Times New Roman" w:hAnsi="Times New Roman" w:cs="Times New Roman"/>
                <w:i w:val="0"/>
                <w:color w:val="000000"/>
                <w:sz w:val="20"/>
                <w:szCs w:val="20"/>
                <w:u w:val="none"/>
              </w:rPr>
            </w:pPr>
          </w:p>
        </w:tc>
        <w:tc>
          <w:tcPr>
            <w:tcW w:w="899" w:type="dxa"/>
            <w:tcBorders>
              <w:top w:val="nil"/>
              <w:left w:val="nil"/>
              <w:bottom w:val="nil"/>
              <w:right w:val="nil"/>
            </w:tcBorders>
            <w:shd w:val="clear" w:color="auto" w:fill="FFFFFF"/>
            <w:noWrap/>
            <w:tcMar>
              <w:top w:w="15" w:type="dxa"/>
              <w:left w:w="15" w:type="dxa"/>
              <w:right w:w="15" w:type="dxa"/>
            </w:tcMar>
            <w:vAlign w:val="top"/>
          </w:tcPr>
          <w:p>
            <w:pPr>
              <w:jc w:val="left"/>
              <w:rPr>
                <w:rFonts w:hint="default" w:ascii="Times New Roman" w:hAnsi="Times New Roman" w:cs="Times New Roman"/>
                <w:i w:val="0"/>
                <w:color w:val="000000"/>
                <w:sz w:val="20"/>
                <w:szCs w:val="20"/>
                <w:u w:val="none"/>
              </w:rPr>
            </w:pPr>
          </w:p>
        </w:tc>
        <w:tc>
          <w:tcPr>
            <w:tcW w:w="824" w:type="dxa"/>
            <w:tcBorders>
              <w:top w:val="nil"/>
              <w:left w:val="nil"/>
              <w:bottom w:val="nil"/>
              <w:right w:val="nil"/>
            </w:tcBorders>
            <w:shd w:val="clear" w:color="auto" w:fill="FFFFFF"/>
            <w:noWrap/>
            <w:tcMar>
              <w:top w:w="15" w:type="dxa"/>
              <w:left w:w="15" w:type="dxa"/>
              <w:right w:w="15" w:type="dxa"/>
            </w:tcMar>
            <w:vAlign w:val="top"/>
          </w:tcPr>
          <w:p>
            <w:pPr>
              <w:jc w:val="left"/>
              <w:rPr>
                <w:rFonts w:hint="default" w:ascii="Times New Roman" w:hAnsi="Times New Roman" w:cs="Times New Roman"/>
                <w:i w:val="0"/>
                <w:color w:val="000000"/>
                <w:sz w:val="20"/>
                <w:szCs w:val="20"/>
                <w:u w:val="none"/>
              </w:rPr>
            </w:pPr>
          </w:p>
        </w:tc>
        <w:tc>
          <w:tcPr>
            <w:tcW w:w="850" w:type="dxa"/>
            <w:tcBorders>
              <w:top w:val="nil"/>
              <w:left w:val="nil"/>
              <w:bottom w:val="nil"/>
              <w:right w:val="nil"/>
            </w:tcBorders>
            <w:shd w:val="clear" w:color="auto" w:fill="FFFFFF"/>
            <w:noWrap/>
            <w:tcMar>
              <w:top w:w="15" w:type="dxa"/>
              <w:left w:w="15" w:type="dxa"/>
              <w:right w:w="15" w:type="dxa"/>
            </w:tcMar>
            <w:vAlign w:val="top"/>
          </w:tcPr>
          <w:p>
            <w:pPr>
              <w:jc w:val="left"/>
              <w:rPr>
                <w:rFonts w:hint="default" w:ascii="Times New Roman" w:hAnsi="Times New Roman" w:cs="Times New Roman"/>
                <w:i w:val="0"/>
                <w:color w:val="000000"/>
                <w:sz w:val="20"/>
                <w:szCs w:val="20"/>
                <w:u w:val="none"/>
              </w:rPr>
            </w:pPr>
          </w:p>
        </w:tc>
        <w:tc>
          <w:tcPr>
            <w:tcW w:w="874" w:type="dxa"/>
            <w:tcBorders>
              <w:top w:val="nil"/>
              <w:left w:val="nil"/>
              <w:bottom w:val="nil"/>
              <w:right w:val="nil"/>
            </w:tcBorders>
            <w:shd w:val="clear" w:color="auto" w:fill="FFFFFF"/>
            <w:noWrap/>
            <w:tcMar>
              <w:top w:w="15" w:type="dxa"/>
              <w:left w:w="15" w:type="dxa"/>
              <w:right w:w="15" w:type="dxa"/>
            </w:tcMar>
            <w:vAlign w:val="top"/>
          </w:tcPr>
          <w:p>
            <w:pPr>
              <w:jc w:val="left"/>
              <w:rPr>
                <w:rFonts w:hint="default" w:ascii="Times New Roman" w:hAnsi="Times New Roman" w:cs="Times New Roman"/>
                <w:i w:val="0"/>
                <w:color w:val="000000"/>
                <w:sz w:val="20"/>
                <w:szCs w:val="20"/>
                <w:u w:val="none"/>
              </w:rPr>
            </w:pPr>
          </w:p>
        </w:tc>
        <w:tc>
          <w:tcPr>
            <w:tcW w:w="1613" w:type="dxa"/>
            <w:tcBorders>
              <w:top w:val="nil"/>
              <w:left w:val="nil"/>
              <w:bottom w:val="nil"/>
              <w:right w:val="nil"/>
            </w:tcBorders>
            <w:shd w:val="clear" w:color="auto" w:fill="FFFFFF"/>
            <w:noWrap/>
            <w:tcMar>
              <w:top w:w="15" w:type="dxa"/>
              <w:left w:w="15" w:type="dxa"/>
              <w:right w:w="15" w:type="dxa"/>
            </w:tcMar>
            <w:vAlign w:val="top"/>
          </w:tcPr>
          <w:p>
            <w:pPr>
              <w:jc w:val="left"/>
              <w:rPr>
                <w:rFonts w:hint="default" w:ascii="Times New Roman" w:hAnsi="Times New Roman" w:cs="Times New Roman"/>
                <w:i w:val="0"/>
                <w:color w:val="000000"/>
                <w:sz w:val="20"/>
                <w:szCs w:val="20"/>
                <w:u w:val="none"/>
              </w:rPr>
            </w:pPr>
          </w:p>
        </w:tc>
        <w:tc>
          <w:tcPr>
            <w:tcW w:w="1428" w:type="dxa"/>
            <w:tcBorders>
              <w:top w:val="nil"/>
              <w:left w:val="nil"/>
              <w:bottom w:val="nil"/>
              <w:right w:val="nil"/>
            </w:tcBorders>
            <w:shd w:val="clear" w:color="auto" w:fill="FFFFFF"/>
            <w:noWrap/>
            <w:tcMar>
              <w:top w:w="15" w:type="dxa"/>
              <w:left w:w="15" w:type="dxa"/>
              <w:right w:w="15" w:type="dxa"/>
            </w:tcMar>
            <w:vAlign w:val="top"/>
          </w:tcPr>
          <w:p>
            <w:pPr>
              <w:jc w:val="left"/>
              <w:rPr>
                <w:rFonts w:hint="default" w:ascii="Times New Roman" w:hAnsi="Times New Roman" w:cs="Times New Roman"/>
                <w:i w:val="0"/>
                <w:color w:val="000000"/>
                <w:sz w:val="20"/>
                <w:szCs w:val="20"/>
                <w:u w:val="none"/>
              </w:rPr>
            </w:pPr>
          </w:p>
        </w:tc>
        <w:tc>
          <w:tcPr>
            <w:tcW w:w="554" w:type="dxa"/>
            <w:tcBorders>
              <w:top w:val="nil"/>
              <w:left w:val="nil"/>
              <w:bottom w:val="nil"/>
              <w:right w:val="nil"/>
            </w:tcBorders>
            <w:shd w:val="clear" w:color="auto" w:fill="FFFFFF"/>
            <w:noWrap/>
            <w:tcMar>
              <w:top w:w="15" w:type="dxa"/>
              <w:left w:w="15" w:type="dxa"/>
              <w:right w:w="15" w:type="dxa"/>
            </w:tcMar>
            <w:vAlign w:val="top"/>
          </w:tcPr>
          <w:p>
            <w:pPr>
              <w:jc w:val="left"/>
              <w:rPr>
                <w:rFonts w:hint="default" w:ascii="Times New Roman" w:hAnsi="Times New Roman" w:cs="Times New Roman"/>
                <w:i w:val="0"/>
                <w:color w:val="000000"/>
                <w:sz w:val="20"/>
                <w:szCs w:val="20"/>
                <w:u w:val="none"/>
              </w:rPr>
            </w:pPr>
          </w:p>
        </w:tc>
        <w:tc>
          <w:tcPr>
            <w:tcW w:w="554" w:type="dxa"/>
            <w:tcBorders>
              <w:top w:val="nil"/>
              <w:left w:val="nil"/>
              <w:bottom w:val="nil"/>
              <w:right w:val="nil"/>
            </w:tcBorders>
            <w:shd w:val="clear" w:color="auto" w:fill="FFFFFF"/>
            <w:noWrap/>
            <w:tcMar>
              <w:top w:w="15" w:type="dxa"/>
              <w:left w:w="15" w:type="dxa"/>
              <w:right w:w="15" w:type="dxa"/>
            </w:tcMar>
            <w:vAlign w:val="top"/>
          </w:tcPr>
          <w:p>
            <w:pPr>
              <w:jc w:val="left"/>
              <w:rPr>
                <w:rFonts w:hint="default" w:ascii="Times New Roman" w:hAnsi="Times New Roman" w:cs="Times New Roman"/>
                <w:i w:val="0"/>
                <w:color w:val="000000"/>
                <w:sz w:val="20"/>
                <w:szCs w:val="20"/>
                <w:u w:val="none"/>
              </w:rPr>
            </w:pPr>
          </w:p>
        </w:tc>
        <w:tc>
          <w:tcPr>
            <w:tcW w:w="542" w:type="dxa"/>
            <w:tcBorders>
              <w:top w:val="nil"/>
              <w:left w:val="nil"/>
              <w:bottom w:val="nil"/>
              <w:right w:val="nil"/>
            </w:tcBorders>
            <w:shd w:val="clear" w:color="auto" w:fill="FFFFFF"/>
            <w:noWrap/>
            <w:tcMar>
              <w:top w:w="15" w:type="dxa"/>
              <w:left w:w="15" w:type="dxa"/>
              <w:right w:w="15" w:type="dxa"/>
            </w:tcMar>
            <w:vAlign w:val="top"/>
          </w:tcPr>
          <w:p>
            <w:pPr>
              <w:jc w:val="left"/>
              <w:rPr>
                <w:rFonts w:hint="default" w:ascii="Times New Roman" w:hAnsi="Times New Roman" w:cs="Times New Roman"/>
                <w:i w:val="0"/>
                <w:color w:val="000000"/>
                <w:sz w:val="20"/>
                <w:szCs w:val="20"/>
                <w:u w:val="none"/>
              </w:rPr>
            </w:pPr>
          </w:p>
        </w:tc>
        <w:tc>
          <w:tcPr>
            <w:tcW w:w="542" w:type="dxa"/>
            <w:tcBorders>
              <w:top w:val="nil"/>
              <w:left w:val="nil"/>
              <w:bottom w:val="nil"/>
              <w:right w:val="nil"/>
            </w:tcBorders>
            <w:shd w:val="clear" w:color="auto" w:fill="FFFFFF"/>
            <w:noWrap/>
            <w:tcMar>
              <w:top w:w="15" w:type="dxa"/>
              <w:left w:w="15" w:type="dxa"/>
              <w:right w:w="15" w:type="dxa"/>
            </w:tcMar>
            <w:vAlign w:val="top"/>
          </w:tcPr>
          <w:p>
            <w:pPr>
              <w:jc w:val="left"/>
              <w:rPr>
                <w:rFonts w:hint="default" w:ascii="Times New Roman" w:hAnsi="Times New Roman" w:cs="Times New Roman"/>
                <w:i w:val="0"/>
                <w:color w:val="000000"/>
                <w:sz w:val="20"/>
                <w:szCs w:val="20"/>
                <w:u w:val="none"/>
              </w:rPr>
            </w:pPr>
          </w:p>
        </w:tc>
        <w:tc>
          <w:tcPr>
            <w:tcW w:w="2530" w:type="dxa"/>
            <w:tcBorders>
              <w:top w:val="nil"/>
              <w:left w:val="nil"/>
              <w:bottom w:val="nil"/>
              <w:right w:val="nil"/>
            </w:tcBorders>
            <w:shd w:val="clear" w:color="auto" w:fill="FFFFFF"/>
            <w:noWrap/>
            <w:tcMar>
              <w:top w:w="15" w:type="dxa"/>
              <w:left w:w="15" w:type="dxa"/>
              <w:right w:w="15" w:type="dxa"/>
            </w:tcMar>
            <w:vAlign w:val="top"/>
          </w:tcPr>
          <w:p>
            <w:pPr>
              <w:jc w:val="left"/>
              <w:rPr>
                <w:rFonts w:hint="default" w:ascii="Times New Roman" w:hAnsi="Times New Roman" w:cs="Times New Roman"/>
                <w:i w:val="0"/>
                <w:color w:val="000000"/>
                <w:sz w:val="20"/>
                <w:szCs w:val="20"/>
                <w:u w:val="none"/>
              </w:rPr>
            </w:pPr>
          </w:p>
        </w:tc>
        <w:tc>
          <w:tcPr>
            <w:tcW w:w="2826" w:type="dxa"/>
            <w:tcBorders>
              <w:top w:val="nil"/>
              <w:left w:val="nil"/>
              <w:bottom w:val="nil"/>
              <w:right w:val="nil"/>
            </w:tcBorders>
            <w:shd w:val="clear" w:color="auto" w:fill="FFFFFF"/>
            <w:noWrap/>
            <w:tcMar>
              <w:top w:w="15" w:type="dxa"/>
              <w:left w:w="15" w:type="dxa"/>
              <w:right w:w="15" w:type="dxa"/>
            </w:tcMar>
            <w:vAlign w:val="top"/>
          </w:tcPr>
          <w:p>
            <w:pPr>
              <w:jc w:val="left"/>
              <w:rPr>
                <w:rFonts w:hint="default" w:ascii="Times New Roman" w:hAnsi="Times New Roman" w:cs="Times New Roman"/>
                <w:i w:val="0"/>
                <w:color w:val="000000"/>
                <w:sz w:val="20"/>
                <w:szCs w:val="20"/>
                <w:u w:val="none"/>
              </w:rPr>
            </w:pPr>
          </w:p>
        </w:tc>
        <w:tc>
          <w:tcPr>
            <w:tcW w:w="554" w:type="dxa"/>
            <w:tcBorders>
              <w:top w:val="nil"/>
              <w:left w:val="nil"/>
              <w:bottom w:val="nil"/>
              <w:right w:val="nil"/>
            </w:tcBorders>
            <w:shd w:val="clear" w:color="auto" w:fill="FFFFFF"/>
            <w:noWrap/>
            <w:tcMar>
              <w:top w:w="15" w:type="dxa"/>
              <w:left w:w="15" w:type="dxa"/>
              <w:right w:w="15" w:type="dxa"/>
            </w:tcMar>
            <w:vAlign w:val="top"/>
          </w:tcPr>
          <w:p>
            <w:pPr>
              <w:jc w:val="left"/>
              <w:rPr>
                <w:rFonts w:hint="default" w:ascii="Times New Roman" w:hAnsi="Times New Roman" w:cs="Times New Roman"/>
                <w:i w:val="0"/>
                <w:color w:val="000000"/>
                <w:sz w:val="20"/>
                <w:szCs w:val="20"/>
                <w:u w:val="none"/>
              </w:rPr>
            </w:pPr>
          </w:p>
        </w:tc>
      </w:tr>
    </w:tbl>
    <w:p>
      <w:pPr>
        <w:spacing w:line="579" w:lineRule="exact"/>
        <w:rPr>
          <w:rFonts w:hint="eastAsia" w:ascii="仿宋_GB2312" w:hAnsi="仿宋_GB2312" w:eastAsia="仿宋_GB2312" w:cs="仿宋_GB2312"/>
          <w:sz w:val="32"/>
          <w:szCs w:val="32"/>
        </w:rPr>
      </w:pPr>
    </w:p>
    <w:p/>
    <w:sectPr>
      <w:pgSz w:w="16838" w:h="11906" w:orient="landscape"/>
      <w:pgMar w:top="1803" w:right="1440" w:bottom="1803" w:left="1440"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楷体">
    <w:altName w:val="方正楷体_GBK"/>
    <w:panose1 w:val="02010609060101010101"/>
    <w:charset w:val="86"/>
    <w:family w:val="modern"/>
    <w:pitch w:val="default"/>
    <w:sig w:usb0="00000000" w:usb1="00000000" w:usb2="00000016" w:usb3="00000000" w:csb0="00040001" w:csb1="00000000"/>
  </w:font>
  <w:font w:name="方正小标宋简体">
    <w:panose1 w:val="02000000000000000000"/>
    <w:charset w:val="86"/>
    <w:family w:val="script"/>
    <w:pitch w:val="default"/>
    <w:sig w:usb0="A00002BF" w:usb1="184F6CFA" w:usb2="00000012" w:usb3="00000000" w:csb0="00040001" w:csb1="00000000"/>
  </w:font>
  <w:font w:name="仿宋">
    <w:altName w:val="方正仿宋_GBK"/>
    <w:panose1 w:val="02010609060101010101"/>
    <w:charset w:val="86"/>
    <w:family w:val="modern"/>
    <w:pitch w:val="default"/>
    <w:sig w:usb0="00000000" w:usb1="00000000" w:usb2="00000016" w:usb3="00000000" w:csb0="00040001" w:csb1="00000000"/>
  </w:font>
  <w:font w:name="仿宋_GB2312">
    <w:altName w:val="方正仿宋_GBK"/>
    <w:panose1 w:val="02010609030101010101"/>
    <w:charset w:val="86"/>
    <w:family w:val="modern"/>
    <w:pitch w:val="default"/>
    <w:sig w:usb0="00000000" w:usb1="00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true"/>
  <w:bordersDoNotSurroundHeader w:val="false"/>
  <w:bordersDoNotSurroundFooter w:val="false"/>
  <w:documentProtection w:enforcement="0"/>
  <w:defaultTabStop w:val="420"/>
  <w:drawingGridVerticalSpacing w:val="159"/>
  <w:displayHorizontalDrawingGridEvery w:val="1"/>
  <w:displayVerticalDrawingGridEvery w:val="2"/>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8F1F2E"/>
    <w:rsid w:val="001C051E"/>
    <w:rsid w:val="00290717"/>
    <w:rsid w:val="00571C95"/>
    <w:rsid w:val="008F1F2E"/>
    <w:rsid w:val="00F25564"/>
    <w:rsid w:val="01536C19"/>
    <w:rsid w:val="5DF53FE4"/>
    <w:rsid w:val="7A0E2462"/>
    <w:rsid w:val="7E7DF4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rFonts w:ascii="Times New Roman" w:hAnsi="Times New Roman" w:eastAsia="宋体" w:cs="Times New Roman"/>
      <w:sz w:val="18"/>
      <w:szCs w:val="18"/>
    </w:rPr>
  </w:style>
  <w:style w:type="character" w:customStyle="1" w:styleId="7">
    <w:name w:val="页脚 Char"/>
    <w:basedOn w:val="5"/>
    <w:link w:val="2"/>
    <w:semiHidden/>
    <w:qFormat/>
    <w:uiPriority w:val="99"/>
    <w:rPr>
      <w:rFonts w:ascii="Times New Roman" w:hAnsi="Times New Roman" w:eastAsia="宋体" w:cs="Times New Roman"/>
      <w:sz w:val="18"/>
      <w:szCs w:val="18"/>
    </w:rPr>
  </w:style>
  <w:style w:type="character" w:customStyle="1" w:styleId="8">
    <w:name w:val="font21"/>
    <w:basedOn w:val="5"/>
    <w:qFormat/>
    <w:uiPriority w:val="0"/>
    <w:rPr>
      <w:rFonts w:hint="eastAsia" w:ascii="宋体" w:hAnsi="宋体" w:eastAsia="宋体" w:cs="宋体"/>
      <w:color w:val="000000"/>
      <w:sz w:val="18"/>
      <w:szCs w:val="18"/>
      <w:u w:val="none"/>
    </w:rPr>
  </w:style>
  <w:style w:type="character" w:customStyle="1" w:styleId="9">
    <w:name w:val="font31"/>
    <w:basedOn w:val="5"/>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Pages>
  <Words>462</Words>
  <Characters>2637</Characters>
  <Lines>21</Lines>
  <Paragraphs>6</Paragraphs>
  <TotalTime>15</TotalTime>
  <ScaleCrop>false</ScaleCrop>
  <LinksUpToDate>false</LinksUpToDate>
  <CharactersWithSpaces>3093</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2020-01-06T08:58:00Z</dcterms:created>
  <dc:creator>梁佩舒</dc:creator>
  <cp:lastModifiedBy>测试账号2</cp:lastModifiedBy>
  <dcterms:modified xsi:type="dcterms:W3CDTF">2022-09-28T10:35:43Z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