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A90D24">
        <w:rPr>
          <w:rFonts w:ascii="黑体" w:eastAsia="黑体" w:hAnsi="黑体" w:cs="Times New Roman" w:hint="eastAsia"/>
          <w:sz w:val="32"/>
          <w:szCs w:val="32"/>
        </w:rPr>
        <w:t>30</w:t>
      </w:r>
    </w:p>
    <w:p w:rsidR="00CB5C84" w:rsidRDefault="00CB5C8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B5C84" w:rsidRDefault="008F0BD8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Default="00CB5C84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8624BB" w:rsidRPr="008624BB" w:rsidRDefault="008F0BD8" w:rsidP="008624BB">
      <w:pPr>
        <w:spacing w:line="600" w:lineRule="exact"/>
        <w:ind w:firstLineChars="200" w:firstLine="5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</w:rPr>
        <w:t>一、</w:t>
      </w:r>
      <w:r w:rsidR="008624BB">
        <w:rPr>
          <w:rFonts w:ascii="黑体" w:eastAsia="黑体" w:hAnsi="黑体" w:hint="eastAsia"/>
          <w:spacing w:val="-12"/>
          <w:sz w:val="32"/>
          <w:szCs w:val="32"/>
        </w:rPr>
        <w:t xml:space="preserve">糖精钠（以糖精计）　　</w:t>
      </w:r>
    </w:p>
    <w:p w:rsidR="008624BB" w:rsidRDefault="008624BB" w:rsidP="008624B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糖精钠是食品工业中常用的合成甜味剂。《食品安全国家标准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固体饮料中不得使用糖精钠。糖精钠对人体无任何营养价值，食用较多的糖精钠，会影响肠胃消化酶的正常分泌，降低小肠的吸收能力，使食欲减退。造成固体饮料中糖精钠超标的原因，可能是企业为增加产品甜味，超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限量超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范围使用或者未准确计量甜味剂。</w:t>
      </w:r>
    </w:p>
    <w:p w:rsidR="002000FC" w:rsidRDefault="000169B4" w:rsidP="002000FC">
      <w:pPr>
        <w:spacing w:line="600" w:lineRule="exact"/>
        <w:ind w:firstLineChars="200" w:firstLine="592"/>
        <w:rPr>
          <w:rFonts w:ascii="Times New Roman" w:eastAsia="黑体" w:hAnsi="黑体" w:cs="Times New Roman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二</w:t>
      </w:r>
      <w:r w:rsidR="002000FC">
        <w:rPr>
          <w:rFonts w:ascii="Times New Roman" w:eastAsia="黑体" w:hAnsi="黑体" w:cs="Times New Roman"/>
          <w:spacing w:val="-12"/>
          <w:sz w:val="32"/>
          <w:szCs w:val="32"/>
        </w:rPr>
        <w:t>、氧氟沙星</w:t>
      </w:r>
    </w:p>
    <w:p w:rsidR="002000FC" w:rsidRDefault="002000FC" w:rsidP="002000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氧氟沙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星属于氟喹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诺酮类药物，因抗菌谱广、抗菌活性强等曾被广泛用于畜禽细菌性疾病的治疗和预防。《发布在食品动物中停止使用洛美沙星、培氟沙星、氧氟沙星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诺氟沙星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种兽药的决定》（农业部公告第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2292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号）中规定，在食品动物中停止使用氧氟沙星（动物性食品中不得检出）。氧氟沙星残留在人体中蓄积，可能引起人体的耐药性。长期摄入检出氧氟沙星的食品，可能会引起轻度胃肠道刺激或不适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头痛、头晕、睡眠不良等症状，大剂量还可能引起肝损害。</w:t>
      </w:r>
    </w:p>
    <w:p w:rsidR="002000FC" w:rsidRDefault="000169B4" w:rsidP="002000FC">
      <w:pPr>
        <w:spacing w:line="600" w:lineRule="exact"/>
        <w:ind w:firstLineChars="200" w:firstLine="592"/>
        <w:rPr>
          <w:rFonts w:ascii="Times New Roman" w:eastAsia="黑体" w:hAnsi="黑体" w:cs="Times New Roman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三</w:t>
      </w:r>
      <w:r w:rsidR="002000FC">
        <w:rPr>
          <w:rFonts w:ascii="Times New Roman" w:eastAsia="黑体" w:hAnsi="黑体" w:cs="Times New Roman"/>
          <w:spacing w:val="-12"/>
          <w:sz w:val="32"/>
          <w:szCs w:val="32"/>
        </w:rPr>
        <w:t>、氯霉素</w:t>
      </w:r>
    </w:p>
    <w:p w:rsidR="002000FC" w:rsidRDefault="002000FC" w:rsidP="002000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氯霉素是一种杀菌剂，也是高效广谱的抗生素，对革兰氏阳性菌和革兰氏阴性菌均有较好的抑制作用。《动物性食品中兽药最高残留限量》（农业部公告第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号）中规定，氯霉素为禁止使用的药物，在动物性食品中不得检出。长期食用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检出</w:t>
      </w:r>
      <w:r>
        <w:rPr>
          <w:rFonts w:ascii="Times New Roman" w:eastAsia="仿宋_GB2312" w:hAnsi="Times New Roman" w:cs="Times New Roman"/>
          <w:sz w:val="32"/>
          <w:szCs w:val="32"/>
        </w:rPr>
        <w:t>氯霉素的食品可能引起肠道菌群失调，导致消化机能紊乱。人体过量摄入氯霉素可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</w:t>
      </w:r>
      <w:r>
        <w:rPr>
          <w:rFonts w:ascii="Times New Roman" w:eastAsia="仿宋_GB2312" w:hAnsi="Times New Roman" w:cs="Times New Roman"/>
          <w:sz w:val="32"/>
          <w:szCs w:val="32"/>
        </w:rPr>
        <w:t>引起人肝脏和骨髓造血机能的损害，导致再生障碍性贫血和血小板减少、肝损伤等健康危害。</w:t>
      </w:r>
    </w:p>
    <w:p w:rsidR="000169B4" w:rsidRDefault="000169B4" w:rsidP="000169B4">
      <w:pPr>
        <w:spacing w:line="594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四、氧乐果</w:t>
      </w:r>
    </w:p>
    <w:p w:rsidR="000169B4" w:rsidRDefault="000169B4" w:rsidP="000169B4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氧乐果是一种有机磷杀虫、杀螨剂，对害虫击倒力快。具有较强的内吸、触杀和一定的胃毒作用，其作用机制为抑制昆虫胆碱酯酶。《食品安全国家标准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氧乐果在叶菜类蔬菜中的最大残留限量为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0.02 mg/kg</w:t>
      </w:r>
      <w:r>
        <w:rPr>
          <w:rFonts w:ascii="Times New Roman" w:eastAsia="仿宋_GB2312" w:hAnsi="Times New Roman" w:cs="Times New Roman"/>
          <w:sz w:val="32"/>
          <w:szCs w:val="32"/>
        </w:rPr>
        <w:t>。长期食用农药残留超标的食品，对人体健康有一定影响。</w:t>
      </w:r>
    </w:p>
    <w:p w:rsidR="002000FC" w:rsidRPr="000169B4" w:rsidRDefault="002000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000FC" w:rsidRPr="000169B4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65" w:rsidRDefault="007D4D65" w:rsidP="00CB5C84">
      <w:r>
        <w:separator/>
      </w:r>
    </w:p>
  </w:endnote>
  <w:endnote w:type="continuationSeparator" w:id="0">
    <w:p w:rsidR="007D4D65" w:rsidRDefault="007D4D65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492DE1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676F32" w:rsidRPr="00676F32">
          <w:rPr>
            <w:noProof/>
            <w:lang w:val="zh-CN"/>
          </w:rPr>
          <w:t>1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65" w:rsidRDefault="007D4D65" w:rsidP="00CB5C84">
      <w:r>
        <w:separator/>
      </w:r>
    </w:p>
  </w:footnote>
  <w:footnote w:type="continuationSeparator" w:id="0">
    <w:p w:rsidR="007D4D65" w:rsidRDefault="007D4D65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69B4"/>
    <w:rsid w:val="00044E73"/>
    <w:rsid w:val="000506C6"/>
    <w:rsid w:val="00057C9D"/>
    <w:rsid w:val="0006147E"/>
    <w:rsid w:val="0007233C"/>
    <w:rsid w:val="00072CFF"/>
    <w:rsid w:val="00073F8A"/>
    <w:rsid w:val="000800AE"/>
    <w:rsid w:val="00082CA4"/>
    <w:rsid w:val="0008412D"/>
    <w:rsid w:val="00086749"/>
    <w:rsid w:val="00087163"/>
    <w:rsid w:val="00093BC3"/>
    <w:rsid w:val="00097E5A"/>
    <w:rsid w:val="000A1CA7"/>
    <w:rsid w:val="000C15AC"/>
    <w:rsid w:val="000C5E78"/>
    <w:rsid w:val="000C6E54"/>
    <w:rsid w:val="000D0E4F"/>
    <w:rsid w:val="000D352B"/>
    <w:rsid w:val="000D7DB8"/>
    <w:rsid w:val="000E50D5"/>
    <w:rsid w:val="000F4B86"/>
    <w:rsid w:val="0010108B"/>
    <w:rsid w:val="00102897"/>
    <w:rsid w:val="00113712"/>
    <w:rsid w:val="00120CFE"/>
    <w:rsid w:val="00124BDE"/>
    <w:rsid w:val="00131F1B"/>
    <w:rsid w:val="00143CEB"/>
    <w:rsid w:val="00144760"/>
    <w:rsid w:val="001469CF"/>
    <w:rsid w:val="00146D70"/>
    <w:rsid w:val="00150D3C"/>
    <w:rsid w:val="00152450"/>
    <w:rsid w:val="0015289F"/>
    <w:rsid w:val="00156C2C"/>
    <w:rsid w:val="00165889"/>
    <w:rsid w:val="0016724E"/>
    <w:rsid w:val="001901F9"/>
    <w:rsid w:val="001A4EB4"/>
    <w:rsid w:val="001A6ADF"/>
    <w:rsid w:val="001B7FF9"/>
    <w:rsid w:val="001C4310"/>
    <w:rsid w:val="001E7C5C"/>
    <w:rsid w:val="001F5AD9"/>
    <w:rsid w:val="002000FC"/>
    <w:rsid w:val="00200A29"/>
    <w:rsid w:val="0020480C"/>
    <w:rsid w:val="00226B10"/>
    <w:rsid w:val="002372CC"/>
    <w:rsid w:val="00250273"/>
    <w:rsid w:val="00252D10"/>
    <w:rsid w:val="00260FFE"/>
    <w:rsid w:val="00261C11"/>
    <w:rsid w:val="00262621"/>
    <w:rsid w:val="0029364F"/>
    <w:rsid w:val="00296D09"/>
    <w:rsid w:val="002A5BF1"/>
    <w:rsid w:val="002C19A9"/>
    <w:rsid w:val="002D1607"/>
    <w:rsid w:val="002D2547"/>
    <w:rsid w:val="002F1A53"/>
    <w:rsid w:val="002F4A5C"/>
    <w:rsid w:val="00300325"/>
    <w:rsid w:val="003022CD"/>
    <w:rsid w:val="00304B34"/>
    <w:rsid w:val="00306096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83988"/>
    <w:rsid w:val="0038633A"/>
    <w:rsid w:val="003A243B"/>
    <w:rsid w:val="003D473C"/>
    <w:rsid w:val="003E4E18"/>
    <w:rsid w:val="003F7276"/>
    <w:rsid w:val="00407670"/>
    <w:rsid w:val="00412DAF"/>
    <w:rsid w:val="0041724F"/>
    <w:rsid w:val="00417336"/>
    <w:rsid w:val="0042077A"/>
    <w:rsid w:val="004364F8"/>
    <w:rsid w:val="0043783B"/>
    <w:rsid w:val="00437E56"/>
    <w:rsid w:val="004405E2"/>
    <w:rsid w:val="004457A1"/>
    <w:rsid w:val="004478FC"/>
    <w:rsid w:val="0045394C"/>
    <w:rsid w:val="00471090"/>
    <w:rsid w:val="00485881"/>
    <w:rsid w:val="00492DE1"/>
    <w:rsid w:val="0049418F"/>
    <w:rsid w:val="00494BF9"/>
    <w:rsid w:val="004A5216"/>
    <w:rsid w:val="004A654B"/>
    <w:rsid w:val="004A73D7"/>
    <w:rsid w:val="004C2EFF"/>
    <w:rsid w:val="004C6392"/>
    <w:rsid w:val="004D2A8A"/>
    <w:rsid w:val="004D5A54"/>
    <w:rsid w:val="004D64B2"/>
    <w:rsid w:val="004D734A"/>
    <w:rsid w:val="004E3A22"/>
    <w:rsid w:val="004E7183"/>
    <w:rsid w:val="004F3D58"/>
    <w:rsid w:val="00520B43"/>
    <w:rsid w:val="00523582"/>
    <w:rsid w:val="00526FCB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B48CA"/>
    <w:rsid w:val="005B58B4"/>
    <w:rsid w:val="005C1007"/>
    <w:rsid w:val="005D7D45"/>
    <w:rsid w:val="005E72CB"/>
    <w:rsid w:val="005F459B"/>
    <w:rsid w:val="00606413"/>
    <w:rsid w:val="00613BF8"/>
    <w:rsid w:val="00615A03"/>
    <w:rsid w:val="00617A48"/>
    <w:rsid w:val="006216B6"/>
    <w:rsid w:val="006256E1"/>
    <w:rsid w:val="00645068"/>
    <w:rsid w:val="00654FF5"/>
    <w:rsid w:val="00662754"/>
    <w:rsid w:val="00674ABF"/>
    <w:rsid w:val="00676F32"/>
    <w:rsid w:val="006807AC"/>
    <w:rsid w:val="00682100"/>
    <w:rsid w:val="00687316"/>
    <w:rsid w:val="00690EEB"/>
    <w:rsid w:val="00692F28"/>
    <w:rsid w:val="006A5576"/>
    <w:rsid w:val="006B1F35"/>
    <w:rsid w:val="006C110B"/>
    <w:rsid w:val="006C3D93"/>
    <w:rsid w:val="006F32DE"/>
    <w:rsid w:val="006F490A"/>
    <w:rsid w:val="006F7339"/>
    <w:rsid w:val="00700879"/>
    <w:rsid w:val="00703864"/>
    <w:rsid w:val="007158BD"/>
    <w:rsid w:val="00715E6B"/>
    <w:rsid w:val="00717745"/>
    <w:rsid w:val="00724AE7"/>
    <w:rsid w:val="007304AC"/>
    <w:rsid w:val="0074019B"/>
    <w:rsid w:val="00742115"/>
    <w:rsid w:val="00743A76"/>
    <w:rsid w:val="007505B0"/>
    <w:rsid w:val="00752908"/>
    <w:rsid w:val="00764D39"/>
    <w:rsid w:val="0077350A"/>
    <w:rsid w:val="0077575E"/>
    <w:rsid w:val="0077710D"/>
    <w:rsid w:val="00783A82"/>
    <w:rsid w:val="00790785"/>
    <w:rsid w:val="00795910"/>
    <w:rsid w:val="007D4D65"/>
    <w:rsid w:val="007E1C27"/>
    <w:rsid w:val="007E4548"/>
    <w:rsid w:val="007E552E"/>
    <w:rsid w:val="007E6B41"/>
    <w:rsid w:val="007F415D"/>
    <w:rsid w:val="00803013"/>
    <w:rsid w:val="00804CA1"/>
    <w:rsid w:val="008117B8"/>
    <w:rsid w:val="008165F3"/>
    <w:rsid w:val="00821CE5"/>
    <w:rsid w:val="008416D9"/>
    <w:rsid w:val="00844135"/>
    <w:rsid w:val="00855D39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D236C"/>
    <w:rsid w:val="008D7ECA"/>
    <w:rsid w:val="008F0BD8"/>
    <w:rsid w:val="00910EB2"/>
    <w:rsid w:val="00912EC7"/>
    <w:rsid w:val="00915B5C"/>
    <w:rsid w:val="009171D7"/>
    <w:rsid w:val="009479E7"/>
    <w:rsid w:val="0095022D"/>
    <w:rsid w:val="009637D6"/>
    <w:rsid w:val="009756BD"/>
    <w:rsid w:val="009A0DC6"/>
    <w:rsid w:val="009B1598"/>
    <w:rsid w:val="009B17D9"/>
    <w:rsid w:val="009B1CE0"/>
    <w:rsid w:val="009B760F"/>
    <w:rsid w:val="009C2713"/>
    <w:rsid w:val="009C78F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147BF"/>
    <w:rsid w:val="00B2770C"/>
    <w:rsid w:val="00B316B0"/>
    <w:rsid w:val="00B500F9"/>
    <w:rsid w:val="00B50D80"/>
    <w:rsid w:val="00B51A2E"/>
    <w:rsid w:val="00B60BFA"/>
    <w:rsid w:val="00B7205D"/>
    <w:rsid w:val="00B80A9D"/>
    <w:rsid w:val="00B81E79"/>
    <w:rsid w:val="00B87BDE"/>
    <w:rsid w:val="00B946CF"/>
    <w:rsid w:val="00BA54E8"/>
    <w:rsid w:val="00BC143C"/>
    <w:rsid w:val="00BC5A14"/>
    <w:rsid w:val="00BC6C29"/>
    <w:rsid w:val="00BD663C"/>
    <w:rsid w:val="00BE115B"/>
    <w:rsid w:val="00BE7704"/>
    <w:rsid w:val="00BF3BE6"/>
    <w:rsid w:val="00C24969"/>
    <w:rsid w:val="00C25798"/>
    <w:rsid w:val="00C32795"/>
    <w:rsid w:val="00C3300F"/>
    <w:rsid w:val="00C536B9"/>
    <w:rsid w:val="00C57661"/>
    <w:rsid w:val="00C717B1"/>
    <w:rsid w:val="00C866ED"/>
    <w:rsid w:val="00C903D2"/>
    <w:rsid w:val="00C915EB"/>
    <w:rsid w:val="00C97876"/>
    <w:rsid w:val="00CA2437"/>
    <w:rsid w:val="00CB5C84"/>
    <w:rsid w:val="00CB7609"/>
    <w:rsid w:val="00CC4441"/>
    <w:rsid w:val="00CC5731"/>
    <w:rsid w:val="00CD571D"/>
    <w:rsid w:val="00CE0330"/>
    <w:rsid w:val="00CE13D2"/>
    <w:rsid w:val="00CE7DAB"/>
    <w:rsid w:val="00CF0D96"/>
    <w:rsid w:val="00D055A4"/>
    <w:rsid w:val="00D11774"/>
    <w:rsid w:val="00D16C55"/>
    <w:rsid w:val="00D2271C"/>
    <w:rsid w:val="00D413F8"/>
    <w:rsid w:val="00D457D8"/>
    <w:rsid w:val="00D60EB7"/>
    <w:rsid w:val="00D61881"/>
    <w:rsid w:val="00D74FAD"/>
    <w:rsid w:val="00D762A4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07B"/>
    <w:rsid w:val="00DE52CB"/>
    <w:rsid w:val="00DF017C"/>
    <w:rsid w:val="00DF273E"/>
    <w:rsid w:val="00DF7938"/>
    <w:rsid w:val="00E202AF"/>
    <w:rsid w:val="00E2219C"/>
    <w:rsid w:val="00E265F4"/>
    <w:rsid w:val="00E266F9"/>
    <w:rsid w:val="00E45F03"/>
    <w:rsid w:val="00E46996"/>
    <w:rsid w:val="00E54F0B"/>
    <w:rsid w:val="00E5769E"/>
    <w:rsid w:val="00E610CF"/>
    <w:rsid w:val="00E6449A"/>
    <w:rsid w:val="00E764E7"/>
    <w:rsid w:val="00E822B4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1A8B"/>
    <w:rsid w:val="00F36268"/>
    <w:rsid w:val="00F372B7"/>
    <w:rsid w:val="00F52D19"/>
    <w:rsid w:val="00F56DA2"/>
    <w:rsid w:val="00F6422E"/>
    <w:rsid w:val="00F64B8F"/>
    <w:rsid w:val="00F675A5"/>
    <w:rsid w:val="00FB4D20"/>
    <w:rsid w:val="00FC246E"/>
    <w:rsid w:val="00FD4F68"/>
    <w:rsid w:val="00FE1AF9"/>
    <w:rsid w:val="00FF4420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D61ED-09DC-43C7-87D8-C091ABCE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658</Characters>
  <Application>Microsoft Office Word</Application>
  <DocSecurity>0</DocSecurity>
  <Lines>5</Lines>
  <Paragraphs>1</Paragraphs>
  <ScaleCrop>false</ScaleCrop>
  <Company>http://sdwm.org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35</cp:revision>
  <cp:lastPrinted>2019-09-03T01:36:00Z</cp:lastPrinted>
  <dcterms:created xsi:type="dcterms:W3CDTF">2019-06-12T06:07:00Z</dcterms:created>
  <dcterms:modified xsi:type="dcterms:W3CDTF">2019-10-10T10:03:00Z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