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黑体" w:cs="方正小标宋简体"/>
          <w:sz w:val="44"/>
          <w:szCs w:val="44"/>
          <w:lang w:eastAsia="zh-CN"/>
        </w:rPr>
      </w:pPr>
      <w:r>
        <w:rPr>
          <w:rFonts w:hint="eastAsia" w:ascii="黑体" w:hAnsi="黑体" w:eastAsia="黑体" w:cs="黑体"/>
        </w:rPr>
        <w:t>附件</w:t>
      </w:r>
      <w:r>
        <w:rPr>
          <w:rFonts w:hint="eastAsia" w:ascii="黑体" w:hAnsi="黑体" w:eastAsia="黑体" w:cs="黑体"/>
          <w:lang w:val="en-US" w:eastAsia="zh-CN"/>
        </w:rPr>
        <w:t>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地市知识产权信息公共服务网点建设</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pStyle w:val="2"/>
      </w:pPr>
    </w:p>
    <w:p>
      <w:pPr>
        <w:spacing w:line="360" w:lineRule="auto"/>
        <w:ind w:firstLine="640" w:firstLineChars="200"/>
        <w:rPr>
          <w:rFonts w:eastAsia="黑体"/>
        </w:rPr>
      </w:pPr>
      <w:r>
        <w:rPr>
          <w:rFonts w:hint="eastAsia" w:ascii="黑体" w:hAnsi="黑体" w:eastAsia="黑体"/>
        </w:rPr>
        <w:t>一、项目名称</w:t>
      </w:r>
    </w:p>
    <w:p>
      <w:pPr>
        <w:ind w:firstLine="640" w:firstLineChars="200"/>
      </w:pPr>
      <w:r>
        <w:rPr>
          <w:rFonts w:hint="eastAsia"/>
        </w:rPr>
        <w:t>地市知识产权信息公共服务网点建设项目。</w:t>
      </w:r>
    </w:p>
    <w:p>
      <w:pPr>
        <w:spacing w:line="360" w:lineRule="auto"/>
        <w:ind w:firstLine="640" w:firstLineChars="200"/>
        <w:rPr>
          <w:rFonts w:eastAsia="黑体"/>
        </w:rPr>
      </w:pPr>
      <w:r>
        <w:rPr>
          <w:rFonts w:hint="eastAsia" w:ascii="黑体" w:hAnsi="黑体" w:eastAsia="黑体"/>
        </w:rPr>
        <w:t>二、工作目标</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推进我市知识产权信息公共服务网点建设，夯实知识产权信息公共服务基础，聚合社会化信息服务机构力量，向社会免费或者低成本提供公益性知识产权信息服务。</w:t>
      </w:r>
    </w:p>
    <w:p>
      <w:pPr>
        <w:spacing w:line="360" w:lineRule="auto"/>
        <w:ind w:firstLine="640" w:firstLineChars="200"/>
      </w:pPr>
      <w:r>
        <w:rPr>
          <w:rFonts w:hint="eastAsia" w:ascii="黑体" w:hAnsi="黑体" w:eastAsia="黑体"/>
        </w:rPr>
        <w:t>三、项目任务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1.建设知识产权信息服务工作团队，配备 5 名及以上业务素质较强、经验较丰富的专职人员和若干兼职人员。</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2.建立健全知识产权信息公共服务工作制度，具备面向全国开展线上和线下服务的能力，能够充分利用有自建、购买或租用的知识产权基础信息资源为创新创业主体和社会公众提供免费或低成本的知识产权信息公共服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3.建成适合开展知识产权信息公共服务的场地、网络环境、硬件设备、系统软件等基础设施。</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4.至少开展1次知识产权信息公共服务推广活动，时间不少于0.5天，参加人员不少于40人。</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5.为社会公众或创新主体提供至少5次知识产权政策宣传、信息咨询、信息检索分析能力提升指导等服务。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6.围绕知识产权信息公共服务网点服务及运营情况，形成不少于1个案例总结，在市级以上媒体宣传不少于1次。形成1篇成效性总结宣传报道。</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7.按照统一部署，申报国家级知识产权信息公共服务网点认定。（如国家知识产权局在项目实施年度无开展部署，则项目验收时不需要提交相关佐证材料）</w:t>
      </w:r>
    </w:p>
    <w:p>
      <w:pPr>
        <w:spacing w:line="360" w:lineRule="auto"/>
        <w:ind w:firstLine="640" w:firstLineChars="200"/>
        <w:rPr>
          <w:rFonts w:hint="eastAsia" w:ascii="黑体" w:hAnsi="黑体" w:eastAsia="黑体" w:cs="宋体"/>
        </w:rPr>
      </w:pPr>
      <w:r>
        <w:rPr>
          <w:rFonts w:hint="eastAsia" w:ascii="黑体" w:hAnsi="黑体" w:eastAsia="黑体" w:cs="宋体"/>
        </w:rPr>
        <w:t>四、申报主体及条件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湛江市辖区内依法注册设立的具有独立法人资格的高校、科研院所、科技情报机构、公共图书馆、产业园区生产力促进机构、行业组织，具有固定的办公场所和必要的设施条件，具备丰富的相关工作经验。</w:t>
      </w:r>
    </w:p>
    <w:p>
      <w:pPr>
        <w:spacing w:line="360" w:lineRule="auto"/>
        <w:ind w:firstLine="640" w:firstLineChars="200"/>
        <w:rPr>
          <w:rFonts w:ascii="黑体" w:hAnsi="黑体" w:eastAsia="黑体"/>
        </w:rPr>
      </w:pPr>
      <w:r>
        <w:rPr>
          <w:rFonts w:hint="eastAsia" w:ascii="黑体" w:hAnsi="黑体" w:eastAsia="黑体"/>
        </w:rPr>
        <w:t>五、申报材料</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（一）《2024年度地市知识产权信息公共服务网点建设项目申报书》（见附件）；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（二）</w:t>
      </w:r>
      <w:r>
        <w:rPr>
          <w:rFonts w:hint="eastAsia" w:ascii="Times New Roman" w:hAnsi="Times New Roman" w:cs="Times New Roman"/>
          <w:lang w:eastAsia="zh-CN"/>
        </w:rPr>
        <w:t>法人资格证明</w:t>
      </w:r>
      <w:r>
        <w:rPr>
          <w:rFonts w:hint="eastAsia" w:ascii="Times New Roman" w:hAnsi="Times New Roman" w:cs="Times New Roman"/>
        </w:rPr>
        <w:t>加盖公章的复印件；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（三）近两年的财务报表及审计报告；</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（四）真实性承诺函；</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（五）其他证明符合申报条件、申报优势的材料。</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申报单位对申报材料的真实性、合法性和可行性负责。上述材料均需加盖公章。</w:t>
      </w:r>
    </w:p>
    <w:p>
      <w:pPr>
        <w:spacing w:line="600" w:lineRule="exact"/>
        <w:ind w:firstLine="640" w:firstLineChars="200"/>
        <w:rPr>
          <w:rFonts w:ascii="黑体" w:hAnsi="黑体" w:eastAsia="黑体"/>
        </w:rPr>
      </w:pPr>
      <w:r>
        <w:rPr>
          <w:rFonts w:hint="eastAsia" w:ascii="黑体" w:hAnsi="黑体" w:eastAsia="黑体"/>
        </w:rPr>
        <w:t>六、实施周期及支持方式</w:t>
      </w:r>
    </w:p>
    <w:p>
      <w:pPr>
        <w:ind w:firstLine="640" w:firstLineChars="200"/>
      </w:pPr>
      <w:r>
        <w:rPr>
          <w:rFonts w:hint="eastAsia" w:hAnsi="仿宋_GB2312" w:cs="仿宋_GB2312"/>
        </w:rPr>
        <w:t>项目实施周期为1年，立项2项，每项预计10万元。</w:t>
      </w:r>
    </w:p>
    <w:p>
      <w:pPr>
        <w:spacing w:line="600" w:lineRule="exact"/>
        <w:ind w:firstLine="640" w:firstLineChars="200"/>
        <w:rPr>
          <w:rFonts w:eastAsia="黑体"/>
        </w:rPr>
      </w:pPr>
      <w:r>
        <w:rPr>
          <w:rFonts w:hint="eastAsia" w:eastAsia="黑体" w:cs="Times New Roman"/>
        </w:rPr>
        <w:t>七、</w:t>
      </w:r>
      <w:r>
        <w:rPr>
          <w:rFonts w:ascii="Times New Roman" w:hAnsi="Times New Roman" w:eastAsia="黑体" w:cs="Times New Roman"/>
        </w:rPr>
        <w:t>申报程序</w:t>
      </w:r>
    </w:p>
    <w:p>
      <w:pPr>
        <w:adjustRightInd w:val="0"/>
        <w:snapToGrid w:val="0"/>
        <w:spacing w:line="600" w:lineRule="exact"/>
        <w:ind w:firstLine="640" w:firstLineChars="200"/>
      </w:pPr>
      <w:r>
        <w:rPr>
          <w:rFonts w:ascii="Times New Roman" w:hAnsi="Times New Roman" w:cs="Times New Roman"/>
        </w:rPr>
        <w:t>申报程序同通知统一规定。并同时邮寄一式</w:t>
      </w:r>
      <w:r>
        <w:rPr>
          <w:rFonts w:hint="eastAsia" w:cs="Times New Roman"/>
          <w:lang w:val="en-US" w:eastAsia="zh-CN"/>
        </w:rPr>
        <w:t>7</w:t>
      </w:r>
      <w:r>
        <w:rPr>
          <w:rFonts w:ascii="Times New Roman" w:hAnsi="Times New Roman" w:cs="Times New Roman"/>
        </w:rPr>
        <w:t>份纸件材料至湛江市市场监督管理局知识产权促进科，同时发送电子件（可编辑版word及盖章扫描PDF版）至zjzscqk@126.com。逾期不予受理。</w:t>
      </w:r>
    </w:p>
    <w:p>
      <w:pPr>
        <w:spacing w:line="600" w:lineRule="exact"/>
        <w:ind w:firstLine="640" w:firstLineChars="200"/>
        <w:rPr>
          <w:rFonts w:eastAsia="黑体"/>
        </w:rPr>
      </w:pPr>
      <w:r>
        <w:rPr>
          <w:rFonts w:hint="eastAsia" w:eastAsia="黑体"/>
        </w:rPr>
        <w:t>八、</w:t>
      </w:r>
      <w:r>
        <w:rPr>
          <w:rFonts w:ascii="Times New Roman" w:hAnsi="Times New Roman" w:eastAsia="黑体"/>
        </w:rPr>
        <w:t>其他事项</w:t>
      </w:r>
    </w:p>
    <w:p>
      <w:pPr>
        <w:spacing w:line="600" w:lineRule="exact"/>
        <w:ind w:firstLine="640" w:firstLineChars="200"/>
        <w:rPr>
          <w:rFonts w:hAnsi="仿宋_GB2312" w:cs="仿宋_GB2312"/>
        </w:rPr>
      </w:pPr>
      <w:r>
        <w:rPr>
          <w:rFonts w:hAnsi="仿宋_GB2312" w:cs="仿宋_GB2312"/>
        </w:rPr>
        <w:t>（</w:t>
      </w:r>
      <w:r>
        <w:rPr>
          <w:rFonts w:hint="eastAsia" w:hAnsi="仿宋_GB2312" w:cs="仿宋_GB2312"/>
        </w:rPr>
        <w:t>一</w:t>
      </w:r>
      <w:r>
        <w:rPr>
          <w:rFonts w:hAnsi="仿宋_GB2312" w:cs="仿宋_GB2312"/>
        </w:rPr>
        <w:t>）合同管理：项目立项后，</w:t>
      </w:r>
      <w:r>
        <w:rPr>
          <w:rFonts w:hint="eastAsia" w:hAnsi="仿宋_GB2312" w:cs="仿宋_GB2312"/>
        </w:rPr>
        <w:t>湛江市市场监管局</w:t>
      </w:r>
      <w:r>
        <w:rPr>
          <w:rFonts w:hAnsi="仿宋_GB2312" w:cs="仿宋_GB2312"/>
        </w:rPr>
        <w:t>与承担单位签署项目合同书，作为项目管理的重要依据。</w:t>
      </w:r>
    </w:p>
    <w:p>
      <w:pPr>
        <w:spacing w:line="600" w:lineRule="exact"/>
        <w:ind w:firstLine="640" w:firstLineChars="200"/>
        <w:rPr>
          <w:rFonts w:hAnsi="仿宋_GB2312" w:cs="仿宋_GB2312"/>
        </w:rPr>
      </w:pPr>
      <w:r>
        <w:rPr>
          <w:rFonts w:hAnsi="仿宋_GB2312" w:cs="仿宋_GB2312"/>
        </w:rPr>
        <w:t>（</w:t>
      </w:r>
      <w:r>
        <w:rPr>
          <w:rFonts w:hint="eastAsia" w:hAnsi="仿宋_GB2312" w:cs="仿宋_GB2312"/>
        </w:rPr>
        <w:t>二</w:t>
      </w:r>
      <w:r>
        <w:rPr>
          <w:rFonts w:hAnsi="仿宋_GB2312" w:cs="仿宋_GB2312"/>
        </w:rPr>
        <w:t>）项目验收：项目完成后，项目承担单位应及时总结并申请验收，向</w:t>
      </w:r>
      <w:r>
        <w:rPr>
          <w:rFonts w:hint="eastAsia" w:hAnsi="仿宋_GB2312" w:cs="仿宋_GB2312"/>
        </w:rPr>
        <w:t>湛江市市场监管</w:t>
      </w:r>
      <w:r>
        <w:rPr>
          <w:rFonts w:hAnsi="仿宋_GB2312" w:cs="仿宋_GB2312"/>
        </w:rPr>
        <w:t>局报送工作成果，由</w:t>
      </w:r>
      <w:r>
        <w:rPr>
          <w:rFonts w:hint="eastAsia" w:hAnsi="仿宋_GB2312" w:cs="仿宋_GB2312"/>
        </w:rPr>
        <w:t>市市场监管</w:t>
      </w:r>
      <w:r>
        <w:rPr>
          <w:rFonts w:hAnsi="仿宋_GB2312" w:cs="仿宋_GB2312"/>
        </w:rPr>
        <w:t>局组织验收通过后，方可结项。</w:t>
      </w:r>
    </w:p>
    <w:p>
      <w:pPr>
        <w:spacing w:line="600" w:lineRule="exact"/>
        <w:ind w:firstLine="640" w:firstLine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z w:val="44"/>
          <w:szCs w:val="44"/>
          <w:shd w:val="clear" w:color="auto" w:fill="FFFFFF"/>
        </w:rPr>
        <w:t>地市知识产权信息公共服务网点</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建设项目</w:t>
      </w:r>
      <w:r>
        <w:rPr>
          <w:rFonts w:hint="eastAsia" w:ascii="方正小标宋简体" w:hAnsi="方正小标宋简体" w:eastAsia="方正小标宋简体" w:cs="方正小标宋简体"/>
          <w:sz w:val="44"/>
          <w:szCs w:val="44"/>
        </w:rPr>
        <w:t>申报书</w:t>
      </w:r>
    </w:p>
    <w:p>
      <w:pPr>
        <w:spacing w:line="360" w:lineRule="auto"/>
        <w:rPr>
          <w:rFonts w:eastAsia="楷体_GB2312"/>
        </w:rPr>
      </w:pPr>
    </w:p>
    <w:p>
      <w:pPr>
        <w:spacing w:line="360" w:lineRule="auto"/>
        <w:rPr>
          <w:rFonts w:eastAsia="黑体"/>
          <w:sz w:val="28"/>
          <w:szCs w:val="28"/>
        </w:rPr>
      </w:pPr>
    </w:p>
    <w:p>
      <w:pPr>
        <w:rPr>
          <w:rFonts w:hAnsi="仿宋_GB2312" w:cs="仿宋_GB2312"/>
        </w:rPr>
      </w:pPr>
    </w:p>
    <w:tbl>
      <w:tblPr>
        <w:tblStyle w:val="7"/>
        <w:tblW w:w="0" w:type="auto"/>
        <w:tblInd w:w="0" w:type="dxa"/>
        <w:tblLayout w:type="fixed"/>
        <w:tblCellMar>
          <w:top w:w="0" w:type="dxa"/>
          <w:left w:w="108" w:type="dxa"/>
          <w:bottom w:w="0" w:type="dxa"/>
          <w:right w:w="108" w:type="dxa"/>
        </w:tblCellMar>
      </w:tblPr>
      <w:tblGrid>
        <w:gridCol w:w="2000"/>
        <w:gridCol w:w="6705"/>
      </w:tblGrid>
      <w:tr>
        <w:tblPrEx>
          <w:tblCellMar>
            <w:top w:w="0" w:type="dxa"/>
            <w:left w:w="108" w:type="dxa"/>
            <w:bottom w:w="0" w:type="dxa"/>
            <w:right w:w="108" w:type="dxa"/>
          </w:tblCellMar>
        </w:tblPrEx>
        <w:tc>
          <w:tcPr>
            <w:tcW w:w="2000" w:type="dxa"/>
          </w:tcPr>
          <w:p>
            <w:pPr>
              <w:adjustRightInd w:val="0"/>
              <w:snapToGrid w:val="0"/>
              <w:spacing w:line="600" w:lineRule="exact"/>
              <w:rPr>
                <w:rFonts w:hAnsi="仿宋_GB2312" w:cs="仿宋_GB2312"/>
              </w:rPr>
            </w:pPr>
            <w:r>
              <w:rPr>
                <w:rFonts w:hint="eastAsia" w:hAnsi="仿宋_GB2312" w:cs="仿宋_GB2312"/>
              </w:rPr>
              <w:t>项目名称：</w:t>
            </w:r>
          </w:p>
        </w:tc>
        <w:tc>
          <w:tcPr>
            <w:tcW w:w="6705" w:type="dxa"/>
          </w:tcPr>
          <w:p>
            <w:pPr>
              <w:adjustRightInd w:val="0"/>
              <w:snapToGrid w:val="0"/>
              <w:spacing w:line="360" w:lineRule="auto"/>
              <w:rPr>
                <w:rFonts w:hAnsi="仿宋_GB2312" w:cs="仿宋_GB2312"/>
                <w:u w:val="single"/>
              </w:rPr>
            </w:pPr>
            <w:r>
              <w:rPr>
                <w:rFonts w:hint="eastAsia" w:hAnsi="仿宋_GB2312" w:cs="仿宋_GB2312"/>
                <w:spacing w:val="-5"/>
                <w:u w:val="single"/>
                <w:shd w:val="clear" w:color="auto" w:fill="FFFFFF"/>
              </w:rPr>
              <w:t xml:space="preserve">                                        </w:t>
            </w:r>
          </w:p>
        </w:tc>
      </w:tr>
      <w:tr>
        <w:tblPrEx>
          <w:tblCellMar>
            <w:top w:w="0" w:type="dxa"/>
            <w:left w:w="108" w:type="dxa"/>
            <w:bottom w:w="0" w:type="dxa"/>
            <w:right w:w="108" w:type="dxa"/>
          </w:tblCellMar>
        </w:tblPrEx>
        <w:tc>
          <w:tcPr>
            <w:tcW w:w="2000" w:type="dxa"/>
          </w:tcPr>
          <w:p>
            <w:pPr>
              <w:adjustRightInd w:val="0"/>
              <w:snapToGrid w:val="0"/>
              <w:spacing w:line="600" w:lineRule="exact"/>
              <w:jc w:val="left"/>
              <w:rPr>
                <w:rFonts w:hAnsi="仿宋_GB2312" w:cs="仿宋_GB2312"/>
              </w:rPr>
            </w:pPr>
            <w:r>
              <w:rPr>
                <w:rFonts w:hint="eastAsia" w:hAnsi="仿宋_GB2312" w:cs="仿宋_GB2312"/>
              </w:rPr>
              <w:t>申报单位：</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（签章）</w:t>
            </w:r>
          </w:p>
        </w:tc>
      </w:tr>
      <w:tr>
        <w:tblPrEx>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项目联系人：</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单位及职务：</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工作电话：</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手机号码：</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电子邮箱：</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bl>
    <w:p>
      <w:pPr>
        <w:rPr>
          <w:rFonts w:hAnsi="仿宋_GB2312" w:cs="仿宋_GB2312"/>
        </w:rPr>
      </w:pPr>
    </w:p>
    <w:p>
      <w:pPr>
        <w:jc w:val="center"/>
        <w:rPr>
          <w:rFonts w:hAnsi="仿宋_GB2312" w:cs="仿宋_GB2312"/>
          <w:bCs/>
        </w:rPr>
      </w:pPr>
    </w:p>
    <w:p>
      <w:pPr>
        <w:spacing w:line="600" w:lineRule="exact"/>
        <w:jc w:val="center"/>
        <w:rPr>
          <w:rFonts w:eastAsia="楷体_GB2312"/>
          <w:bCs/>
        </w:rPr>
      </w:pPr>
      <w:r>
        <w:rPr>
          <w:rFonts w:hint="eastAsia" w:eastAsia="楷体_GB2312"/>
          <w:bCs/>
        </w:rPr>
        <w:t>湛江市市场监督管理局（</w:t>
      </w:r>
      <w:r>
        <w:rPr>
          <w:rFonts w:eastAsia="楷体_GB2312"/>
          <w:bCs/>
        </w:rPr>
        <w:t>知识产权局</w:t>
      </w:r>
      <w:r>
        <w:rPr>
          <w:rFonts w:hint="eastAsia" w:eastAsia="楷体_GB2312"/>
          <w:bCs/>
        </w:rPr>
        <w:t>）</w:t>
      </w:r>
      <w:r>
        <w:rPr>
          <w:rFonts w:eastAsia="楷体_GB2312"/>
          <w:bCs/>
        </w:rPr>
        <w:t>编制</w:t>
      </w:r>
    </w:p>
    <w:p>
      <w:pPr>
        <w:spacing w:line="600" w:lineRule="exact"/>
        <w:jc w:val="center"/>
        <w:rPr>
          <w:rFonts w:eastAsia="楷体_GB2312"/>
          <w:bCs/>
        </w:rPr>
      </w:pPr>
      <w:r>
        <w:rPr>
          <w:rFonts w:eastAsia="楷体_GB2312"/>
          <w:bCs/>
        </w:rPr>
        <w:t>20</w:t>
      </w:r>
      <w:r>
        <w:rPr>
          <w:rFonts w:hint="eastAsia" w:eastAsia="楷体_GB2312"/>
          <w:bCs/>
        </w:rPr>
        <w:t>24</w:t>
      </w:r>
      <w:r>
        <w:rPr>
          <w:rFonts w:eastAsia="楷体_GB2312"/>
          <w:bCs/>
        </w:rPr>
        <w:t>年</w:t>
      </w:r>
    </w:p>
    <w:p>
      <w:pPr>
        <w:jc w:val="center"/>
        <w:rPr>
          <w:rFonts w:hAnsi="仿宋_GB2312" w:cs="仿宋_GB2312"/>
          <w:bCs/>
        </w:rPr>
      </w:pPr>
    </w:p>
    <w:p>
      <w:pPr>
        <w:spacing w:line="66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adjustRightInd w:val="0"/>
        <w:snapToGrid w:val="0"/>
      </w:pPr>
    </w:p>
    <w:p>
      <w:pPr>
        <w:spacing w:line="600" w:lineRule="exact"/>
        <w:ind w:firstLine="640" w:firstLineChars="200"/>
      </w:pPr>
      <w:r>
        <w:rPr>
          <w:rFonts w:ascii="Times New Roman" w:hAnsi="Times New Roman"/>
        </w:rPr>
        <w:t>一、本申请书适用于202</w:t>
      </w:r>
      <w:r>
        <w:rPr>
          <w:rFonts w:hint="eastAsia" w:ascii="Times New Roman" w:hAnsi="Times New Roman"/>
        </w:rPr>
        <w:t>4</w:t>
      </w:r>
      <w:r>
        <w:rPr>
          <w:rFonts w:ascii="Times New Roman" w:hAnsi="Times New Roman"/>
        </w:rPr>
        <w:t>年</w:t>
      </w:r>
      <w:r>
        <w:rPr>
          <w:rFonts w:hint="eastAsia" w:ascii="Times New Roman" w:hAnsi="Times New Roman"/>
          <w:lang w:eastAsia="zh-CN"/>
        </w:rPr>
        <w:t>湛江市</w:t>
      </w:r>
      <w:r>
        <w:rPr>
          <w:rFonts w:hint="eastAsia"/>
          <w:lang w:eastAsia="zh-CN"/>
        </w:rPr>
        <w:t>省级</w:t>
      </w:r>
      <w:r>
        <w:rPr>
          <w:rFonts w:ascii="Times New Roman" w:hAnsi="Times New Roman"/>
        </w:rPr>
        <w:t>知识产权专项经费的申报工作。</w:t>
      </w:r>
    </w:p>
    <w:p>
      <w:pPr>
        <w:spacing w:line="600" w:lineRule="exact"/>
        <w:ind w:firstLine="640" w:firstLineChars="200"/>
      </w:pPr>
      <w:r>
        <w:rPr>
          <w:rFonts w:ascii="Times New Roman" w:hAnsi="Times New Roman"/>
        </w:rPr>
        <w:t>二、申报单位对本申请材料以及所附材料的合法性、真实性、准确性负责。</w:t>
      </w:r>
    </w:p>
    <w:p>
      <w:pPr>
        <w:spacing w:line="600" w:lineRule="exact"/>
        <w:ind w:firstLine="640" w:firstLineChars="200"/>
      </w:pPr>
      <w:r>
        <w:rPr>
          <w:rFonts w:ascii="Times New Roman" w:hAnsi="Times New Roman"/>
        </w:rPr>
        <w:t>三、申请书规格为A4纸，各栏不够填写时，请自行加页。申报书宜双面打印，并于左侧装订成册，一式</w:t>
      </w:r>
      <w:r>
        <w:rPr>
          <w:rFonts w:hint="eastAsia" w:ascii="Times New Roman" w:hAnsi="Times New Roman"/>
          <w:lang w:val="en-US" w:eastAsia="zh-CN"/>
        </w:rPr>
        <w:t>7</w:t>
      </w:r>
      <w:bookmarkStart w:id="0" w:name="_GoBack"/>
      <w:bookmarkEnd w:id="0"/>
      <w:r>
        <w:rPr>
          <w:rFonts w:ascii="Times New Roman" w:hAnsi="Times New Roman"/>
        </w:rPr>
        <w:t>份（加盖公章）。提交同时，须同时提交电子件（可编辑版word及盖章扫描PDF版）。</w:t>
      </w:r>
    </w:p>
    <w:p>
      <w:pPr>
        <w:spacing w:line="600" w:lineRule="exact"/>
        <w:ind w:firstLine="640" w:firstLineChars="200"/>
        <w:rPr>
          <w:rFonts w:hAnsi="仿宋_GB2312" w:cs="仿宋_GB2312"/>
        </w:rPr>
      </w:pPr>
    </w:p>
    <w:p/>
    <w:p/>
    <w:p/>
    <w:p/>
    <w:p/>
    <w:p/>
    <w:p/>
    <w:p/>
    <w:p/>
    <w:p/>
    <w:p/>
    <w:p>
      <w:pPr>
        <w:adjustRightInd w:val="0"/>
        <w:snapToGrid w:val="0"/>
        <w:spacing w:line="580" w:lineRule="exact"/>
        <w:rPr>
          <w:rFonts w:eastAsia="黑体"/>
        </w:rPr>
      </w:pPr>
    </w:p>
    <w:p>
      <w:pPr>
        <w:pStyle w:val="2"/>
      </w:pPr>
    </w:p>
    <w:p>
      <w:pPr>
        <w:spacing w:line="600" w:lineRule="exact"/>
        <w:rPr>
          <w:szCs w:val="32"/>
        </w:rPr>
      </w:pPr>
      <w:r>
        <w:rPr>
          <w:rFonts w:eastAsia="黑体"/>
          <w:szCs w:val="32"/>
        </w:rPr>
        <w:t>一、申报单位基本信息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pacing w:val="-20"/>
                <w:szCs w:val="32"/>
              </w:rPr>
            </w:pPr>
            <w:r>
              <w:rPr>
                <w:b/>
                <w:spacing w:val="-20"/>
                <w:szCs w:val="32"/>
              </w:rPr>
              <w:t>单位名称</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注册地址</w:t>
            </w:r>
          </w:p>
        </w:tc>
        <w:tc>
          <w:tcPr>
            <w:tcW w:w="2408" w:type="dxa"/>
            <w:gridSpan w:val="2"/>
            <w:vAlign w:val="center"/>
          </w:tcPr>
          <w:p>
            <w:pPr>
              <w:spacing w:line="400" w:lineRule="exact"/>
              <w:jc w:val="center"/>
              <w:rPr>
                <w:szCs w:val="32"/>
              </w:rPr>
            </w:pPr>
          </w:p>
        </w:tc>
        <w:tc>
          <w:tcPr>
            <w:tcW w:w="2343" w:type="dxa"/>
            <w:gridSpan w:val="2"/>
            <w:vAlign w:val="center"/>
          </w:tcPr>
          <w:p>
            <w:pPr>
              <w:spacing w:line="400" w:lineRule="exact"/>
              <w:jc w:val="center"/>
              <w:rPr>
                <w:b/>
                <w:szCs w:val="32"/>
              </w:rPr>
            </w:pPr>
            <w:r>
              <w:rPr>
                <w:b/>
                <w:spacing w:val="-20"/>
                <w:szCs w:val="32"/>
              </w:rPr>
              <w:t>注册时间</w:t>
            </w:r>
          </w:p>
        </w:tc>
        <w:tc>
          <w:tcPr>
            <w:tcW w:w="2287" w:type="dxa"/>
            <w:vAlign w:val="center"/>
          </w:tcPr>
          <w:p>
            <w:pPr>
              <w:spacing w:line="4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注册登记证</w:t>
            </w:r>
          </w:p>
        </w:tc>
        <w:tc>
          <w:tcPr>
            <w:tcW w:w="2397" w:type="dxa"/>
            <w:vAlign w:val="center"/>
          </w:tcPr>
          <w:p>
            <w:pPr>
              <w:spacing w:line="400" w:lineRule="exact"/>
              <w:jc w:val="center"/>
              <w:rPr>
                <w:b/>
                <w:szCs w:val="32"/>
              </w:rPr>
            </w:pPr>
          </w:p>
        </w:tc>
        <w:tc>
          <w:tcPr>
            <w:tcW w:w="2354" w:type="dxa"/>
            <w:gridSpan w:val="3"/>
            <w:vAlign w:val="center"/>
          </w:tcPr>
          <w:p>
            <w:pPr>
              <w:spacing w:line="400" w:lineRule="exact"/>
              <w:jc w:val="center"/>
              <w:rPr>
                <w:b/>
                <w:szCs w:val="32"/>
              </w:rPr>
            </w:pPr>
            <w:r>
              <w:rPr>
                <w:b/>
                <w:szCs w:val="32"/>
              </w:rPr>
              <w:t>注册登记号</w:t>
            </w:r>
          </w:p>
        </w:tc>
        <w:tc>
          <w:tcPr>
            <w:tcW w:w="2287" w:type="dxa"/>
            <w:vAlign w:val="center"/>
          </w:tcPr>
          <w:p>
            <w:pPr>
              <w:spacing w:line="400" w:lineRule="exact"/>
              <w:jc w:val="center"/>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pacing w:val="-20"/>
                <w:szCs w:val="32"/>
              </w:rPr>
              <w:t>法定代表人</w:t>
            </w:r>
          </w:p>
        </w:tc>
        <w:tc>
          <w:tcPr>
            <w:tcW w:w="2408" w:type="dxa"/>
            <w:gridSpan w:val="2"/>
            <w:vAlign w:val="center"/>
          </w:tcPr>
          <w:p>
            <w:pPr>
              <w:spacing w:line="400" w:lineRule="exact"/>
              <w:ind w:left="-109" w:leftChars="-34" w:firstLine="135" w:firstLineChars="42"/>
              <w:jc w:val="center"/>
              <w:rPr>
                <w:b/>
                <w:szCs w:val="32"/>
              </w:rPr>
            </w:pPr>
          </w:p>
        </w:tc>
        <w:tc>
          <w:tcPr>
            <w:tcW w:w="2343" w:type="dxa"/>
            <w:gridSpan w:val="2"/>
            <w:vAlign w:val="center"/>
          </w:tcPr>
          <w:p>
            <w:pPr>
              <w:spacing w:line="400" w:lineRule="exact"/>
              <w:jc w:val="center"/>
              <w:rPr>
                <w:b/>
                <w:szCs w:val="32"/>
              </w:rPr>
            </w:pPr>
            <w:r>
              <w:rPr>
                <w:b/>
                <w:szCs w:val="32"/>
              </w:rPr>
              <w:t>电话</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pacing w:val="-20"/>
                <w:szCs w:val="32"/>
              </w:rPr>
              <w:t>开户银行</w:t>
            </w:r>
          </w:p>
        </w:tc>
        <w:tc>
          <w:tcPr>
            <w:tcW w:w="2397" w:type="dxa"/>
            <w:vAlign w:val="center"/>
          </w:tcPr>
          <w:p>
            <w:pPr>
              <w:spacing w:line="400" w:lineRule="exact"/>
              <w:jc w:val="center"/>
              <w:rPr>
                <w:szCs w:val="32"/>
              </w:rPr>
            </w:pPr>
          </w:p>
        </w:tc>
        <w:tc>
          <w:tcPr>
            <w:tcW w:w="2354" w:type="dxa"/>
            <w:gridSpan w:val="3"/>
            <w:vAlign w:val="center"/>
          </w:tcPr>
          <w:p>
            <w:pPr>
              <w:spacing w:line="400" w:lineRule="exact"/>
              <w:jc w:val="center"/>
              <w:rPr>
                <w:b/>
                <w:szCs w:val="32"/>
              </w:rPr>
            </w:pPr>
            <w:r>
              <w:rPr>
                <w:b/>
                <w:szCs w:val="32"/>
              </w:rPr>
              <w:t>开户名称</w:t>
            </w:r>
          </w:p>
        </w:tc>
        <w:tc>
          <w:tcPr>
            <w:tcW w:w="2287"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银行账号</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地址邮编</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Cs w:val="32"/>
              </w:rPr>
            </w:pPr>
            <w:r>
              <w:rPr>
                <w:b/>
                <w:spacing w:val="-20"/>
                <w:szCs w:val="32"/>
              </w:rPr>
              <w:t>项</w:t>
            </w:r>
          </w:p>
          <w:p>
            <w:pPr>
              <w:spacing w:line="400" w:lineRule="exact"/>
              <w:jc w:val="center"/>
              <w:rPr>
                <w:b/>
                <w:spacing w:val="-20"/>
                <w:szCs w:val="32"/>
              </w:rPr>
            </w:pPr>
            <w:r>
              <w:rPr>
                <w:b/>
                <w:spacing w:val="-20"/>
                <w:szCs w:val="32"/>
              </w:rPr>
              <w:t>目</w:t>
            </w:r>
          </w:p>
          <w:p>
            <w:pPr>
              <w:spacing w:line="400" w:lineRule="exact"/>
              <w:jc w:val="center"/>
              <w:rPr>
                <w:b/>
                <w:spacing w:val="-20"/>
                <w:szCs w:val="32"/>
              </w:rPr>
            </w:pPr>
            <w:r>
              <w:rPr>
                <w:b/>
                <w:spacing w:val="-20"/>
                <w:szCs w:val="32"/>
              </w:rPr>
              <w:t>负</w:t>
            </w:r>
          </w:p>
          <w:p>
            <w:pPr>
              <w:spacing w:line="400" w:lineRule="exact"/>
              <w:jc w:val="center"/>
              <w:rPr>
                <w:b/>
                <w:spacing w:val="-20"/>
                <w:szCs w:val="32"/>
              </w:rPr>
            </w:pPr>
            <w:r>
              <w:rPr>
                <w:b/>
                <w:spacing w:val="-20"/>
                <w:szCs w:val="32"/>
              </w:rPr>
              <w:t>责</w:t>
            </w:r>
          </w:p>
          <w:p>
            <w:pPr>
              <w:spacing w:line="400" w:lineRule="exact"/>
              <w:jc w:val="center"/>
              <w:rPr>
                <w:b/>
                <w:spacing w:val="-20"/>
                <w:szCs w:val="32"/>
              </w:rPr>
            </w:pPr>
            <w:r>
              <w:rPr>
                <w:b/>
                <w:spacing w:val="-20"/>
                <w:szCs w:val="32"/>
              </w:rPr>
              <w:t>人</w:t>
            </w:r>
          </w:p>
        </w:tc>
        <w:tc>
          <w:tcPr>
            <w:tcW w:w="1211" w:type="dxa"/>
            <w:vAlign w:val="center"/>
          </w:tcPr>
          <w:p>
            <w:pPr>
              <w:spacing w:line="400" w:lineRule="exact"/>
              <w:jc w:val="center"/>
              <w:rPr>
                <w:b/>
                <w:szCs w:val="32"/>
              </w:rPr>
            </w:pPr>
            <w:r>
              <w:rPr>
                <w:b/>
                <w:szCs w:val="32"/>
              </w:rPr>
              <w:t>姓名</w:t>
            </w:r>
          </w:p>
        </w:tc>
        <w:tc>
          <w:tcPr>
            <w:tcW w:w="2408" w:type="dxa"/>
            <w:gridSpan w:val="2"/>
            <w:vAlign w:val="center"/>
          </w:tcPr>
          <w:p>
            <w:pPr>
              <w:spacing w:line="400" w:lineRule="exact"/>
              <w:rPr>
                <w:szCs w:val="32"/>
              </w:rPr>
            </w:pPr>
          </w:p>
        </w:tc>
        <w:tc>
          <w:tcPr>
            <w:tcW w:w="861" w:type="dxa"/>
            <w:vMerge w:val="restart"/>
            <w:vAlign w:val="center"/>
          </w:tcPr>
          <w:p>
            <w:pPr>
              <w:spacing w:line="400" w:lineRule="exact"/>
              <w:jc w:val="center"/>
              <w:rPr>
                <w:b/>
                <w:spacing w:val="-20"/>
                <w:szCs w:val="32"/>
              </w:rPr>
            </w:pPr>
            <w:r>
              <w:rPr>
                <w:b/>
                <w:spacing w:val="-20"/>
                <w:szCs w:val="32"/>
              </w:rPr>
              <w:t>项</w:t>
            </w:r>
          </w:p>
          <w:p>
            <w:pPr>
              <w:spacing w:line="400" w:lineRule="exact"/>
              <w:jc w:val="center"/>
              <w:rPr>
                <w:b/>
                <w:spacing w:val="-20"/>
                <w:szCs w:val="32"/>
              </w:rPr>
            </w:pPr>
            <w:r>
              <w:rPr>
                <w:b/>
                <w:spacing w:val="-20"/>
                <w:szCs w:val="32"/>
              </w:rPr>
              <w:t>目</w:t>
            </w:r>
          </w:p>
          <w:p>
            <w:pPr>
              <w:spacing w:line="400" w:lineRule="exact"/>
              <w:jc w:val="center"/>
              <w:rPr>
                <w:b/>
                <w:spacing w:val="-20"/>
                <w:szCs w:val="32"/>
              </w:rPr>
            </w:pPr>
            <w:r>
              <w:rPr>
                <w:b/>
                <w:spacing w:val="-20"/>
                <w:szCs w:val="32"/>
              </w:rPr>
              <w:t>联</w:t>
            </w:r>
          </w:p>
          <w:p>
            <w:pPr>
              <w:spacing w:line="400" w:lineRule="exact"/>
              <w:jc w:val="center"/>
              <w:rPr>
                <w:b/>
                <w:spacing w:val="-20"/>
                <w:szCs w:val="32"/>
              </w:rPr>
            </w:pPr>
            <w:r>
              <w:rPr>
                <w:b/>
                <w:spacing w:val="-20"/>
                <w:szCs w:val="32"/>
              </w:rPr>
              <w:t>系</w:t>
            </w:r>
          </w:p>
          <w:p>
            <w:pPr>
              <w:spacing w:line="400" w:lineRule="exact"/>
              <w:jc w:val="center"/>
              <w:rPr>
                <w:b/>
                <w:szCs w:val="32"/>
              </w:rPr>
            </w:pPr>
            <w:r>
              <w:rPr>
                <w:b/>
                <w:spacing w:val="-20"/>
                <w:szCs w:val="32"/>
              </w:rPr>
              <w:t>人</w:t>
            </w:r>
          </w:p>
        </w:tc>
        <w:tc>
          <w:tcPr>
            <w:tcW w:w="1482" w:type="dxa"/>
            <w:vAlign w:val="center"/>
          </w:tcPr>
          <w:p>
            <w:pPr>
              <w:spacing w:line="400" w:lineRule="exact"/>
              <w:jc w:val="center"/>
              <w:rPr>
                <w:b/>
                <w:szCs w:val="32"/>
              </w:rPr>
            </w:pPr>
            <w:r>
              <w:rPr>
                <w:b/>
                <w:szCs w:val="32"/>
              </w:rPr>
              <w:t>姓名</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zCs w:val="32"/>
              </w:rPr>
            </w:pPr>
            <w:r>
              <w:rPr>
                <w:b/>
                <w:szCs w:val="32"/>
              </w:rPr>
              <w:t>部门及</w:t>
            </w:r>
          </w:p>
          <w:p>
            <w:pPr>
              <w:spacing w:line="400" w:lineRule="exact"/>
              <w:jc w:val="center"/>
              <w:rPr>
                <w:b/>
                <w:szCs w:val="32"/>
              </w:rPr>
            </w:pPr>
            <w:r>
              <w:rPr>
                <w:b/>
                <w:spacing w:val="-20"/>
                <w:szCs w:val="32"/>
              </w:rPr>
              <w:t>职务</w:t>
            </w:r>
          </w:p>
        </w:tc>
        <w:tc>
          <w:tcPr>
            <w:tcW w:w="2408" w:type="dxa"/>
            <w:gridSpan w:val="2"/>
            <w:vAlign w:val="center"/>
          </w:tcPr>
          <w:p>
            <w:pPr>
              <w:spacing w:line="400" w:lineRule="exact"/>
              <w:rPr>
                <w:szCs w:val="32"/>
              </w:rPr>
            </w:pPr>
          </w:p>
        </w:tc>
        <w:tc>
          <w:tcPr>
            <w:tcW w:w="861" w:type="dxa"/>
            <w:vMerge w:val="continue"/>
            <w:vAlign w:val="center"/>
          </w:tcPr>
          <w:p>
            <w:pPr>
              <w:spacing w:line="400" w:lineRule="exact"/>
              <w:rPr>
                <w:b/>
                <w:spacing w:val="-20"/>
                <w:szCs w:val="32"/>
              </w:rPr>
            </w:pPr>
          </w:p>
        </w:tc>
        <w:tc>
          <w:tcPr>
            <w:tcW w:w="1482" w:type="dxa"/>
            <w:vAlign w:val="center"/>
          </w:tcPr>
          <w:p>
            <w:pPr>
              <w:spacing w:line="400" w:lineRule="exact"/>
              <w:jc w:val="center"/>
              <w:rPr>
                <w:b/>
                <w:szCs w:val="32"/>
              </w:rPr>
            </w:pPr>
            <w:r>
              <w:rPr>
                <w:b/>
                <w:szCs w:val="32"/>
              </w:rPr>
              <w:t>部门及</w:t>
            </w:r>
          </w:p>
          <w:p>
            <w:pPr>
              <w:spacing w:line="400" w:lineRule="exact"/>
              <w:jc w:val="center"/>
              <w:rPr>
                <w:b/>
                <w:szCs w:val="32"/>
              </w:rPr>
            </w:pPr>
            <w:r>
              <w:rPr>
                <w:b/>
                <w:spacing w:val="-20"/>
                <w:szCs w:val="32"/>
              </w:rPr>
              <w:t>职务</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Cs w:val="32"/>
              </w:rPr>
            </w:pPr>
          </w:p>
        </w:tc>
        <w:tc>
          <w:tcPr>
            <w:tcW w:w="1211" w:type="dxa"/>
            <w:vAlign w:val="center"/>
          </w:tcPr>
          <w:p>
            <w:pPr>
              <w:spacing w:line="400" w:lineRule="exact"/>
              <w:jc w:val="center"/>
              <w:rPr>
                <w:b/>
                <w:spacing w:val="-20"/>
                <w:szCs w:val="32"/>
              </w:rPr>
            </w:pPr>
            <w:r>
              <w:rPr>
                <w:b/>
                <w:spacing w:val="-20"/>
                <w:szCs w:val="32"/>
              </w:rPr>
              <w:t>电话</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电话</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传真</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传真</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手机</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手机</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电邮</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电邮</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Cs w:val="32"/>
              </w:rPr>
            </w:pPr>
            <w:r>
              <w:rPr>
                <w:b/>
                <w:spacing w:val="-20"/>
                <w:szCs w:val="32"/>
              </w:rPr>
              <w:t>单位</w:t>
            </w:r>
          </w:p>
          <w:p>
            <w:pPr>
              <w:spacing w:line="400" w:lineRule="exact"/>
              <w:jc w:val="center"/>
              <w:rPr>
                <w:b/>
                <w:szCs w:val="32"/>
              </w:rPr>
            </w:pPr>
            <w:r>
              <w:rPr>
                <w:b/>
                <w:spacing w:val="-20"/>
                <w:szCs w:val="32"/>
              </w:rPr>
              <w:t>概况</w:t>
            </w:r>
          </w:p>
        </w:tc>
        <w:tc>
          <w:tcPr>
            <w:tcW w:w="8249" w:type="dxa"/>
            <w:gridSpan w:val="6"/>
            <w:vAlign w:val="center"/>
          </w:tcPr>
          <w:p>
            <w:pPr>
              <w:spacing w:line="440" w:lineRule="exact"/>
              <w:rPr>
                <w:szCs w:val="32"/>
              </w:rPr>
            </w:pPr>
            <w:r>
              <w:rPr>
                <w:szCs w:val="32"/>
              </w:rPr>
              <w:t>（单位性质、主要业务或技术领域、业绩、资质荣誉简介，所属行业或技术领域、领域中的位置，知识产权及创新工作基础等，1000字以内。可另附页</w:t>
            </w:r>
            <w:r>
              <w:rPr>
                <w:rFonts w:hint="eastAsia"/>
                <w:szCs w:val="32"/>
              </w:rPr>
              <w:t>，下同</w:t>
            </w:r>
            <w:r>
              <w:rPr>
                <w:szCs w:val="32"/>
              </w:rPr>
              <w:t>）</w:t>
            </w:r>
          </w:p>
          <w:p>
            <w:pPr>
              <w:spacing w:line="440" w:lineRule="exact"/>
              <w:rPr>
                <w:szCs w:val="32"/>
              </w:rPr>
            </w:pPr>
          </w:p>
          <w:p>
            <w:pPr>
              <w:pStyle w:val="3"/>
              <w:rPr>
                <w:sz w:val="32"/>
                <w:szCs w:val="32"/>
              </w:rPr>
            </w:pPr>
          </w:p>
          <w:p/>
          <w:p/>
          <w:p/>
          <w:p>
            <w:pPr>
              <w:spacing w:line="500" w:lineRule="exact"/>
              <w:rPr>
                <w:szCs w:val="32"/>
              </w:rPr>
            </w:pPr>
          </w:p>
        </w:tc>
      </w:tr>
    </w:tbl>
    <w:p>
      <w:pPr>
        <w:spacing w:line="560" w:lineRule="exact"/>
        <w:ind w:firstLine="640" w:firstLineChars="200"/>
        <w:rPr>
          <w:rFonts w:eastAsia="黑体"/>
          <w:szCs w:val="32"/>
        </w:rPr>
      </w:pPr>
    </w:p>
    <w:p>
      <w:pPr>
        <w:spacing w:line="560" w:lineRule="exact"/>
        <w:ind w:firstLine="640" w:firstLineChars="200"/>
        <w:rPr>
          <w:rFonts w:eastAsia="黑体"/>
          <w:szCs w:val="32"/>
        </w:rPr>
      </w:pPr>
      <w:r>
        <w:rPr>
          <w:rFonts w:eastAsia="黑体"/>
          <w:szCs w:val="32"/>
        </w:rPr>
        <w:t>二、项目工作方案</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46"/>
        <w:gridCol w:w="7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目标任务及</w:t>
            </w:r>
          </w:p>
          <w:p>
            <w:pPr>
              <w:spacing w:line="500" w:lineRule="exact"/>
              <w:jc w:val="center"/>
              <w:rPr>
                <w:b/>
                <w:szCs w:val="32"/>
              </w:rPr>
            </w:pPr>
            <w:r>
              <w:rPr>
                <w:b/>
                <w:szCs w:val="32"/>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Cs w:val="32"/>
              </w:rPr>
            </w:pPr>
            <w:r>
              <w:rPr>
                <w:szCs w:val="32"/>
              </w:rPr>
              <w:t>（介绍项目的背景意义、目标任务、工作内容，推进措施及实施方式等。1500字以内。）</w:t>
            </w:r>
          </w:p>
          <w:p>
            <w:pPr>
              <w:spacing w:line="500" w:lineRule="exact"/>
              <w:rPr>
                <w:szCs w:val="32"/>
              </w:rPr>
            </w:pPr>
          </w:p>
          <w:p>
            <w:pPr>
              <w:pStyle w:val="3"/>
              <w:rPr>
                <w:sz w:val="32"/>
                <w:szCs w:val="32"/>
              </w:rPr>
            </w:pPr>
          </w:p>
          <w:p>
            <w:pPr>
              <w:rPr>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工作基础及</w:t>
            </w:r>
          </w:p>
          <w:p>
            <w:pPr>
              <w:spacing w:line="500" w:lineRule="exact"/>
              <w:jc w:val="center"/>
              <w:rPr>
                <w:b/>
                <w:szCs w:val="32"/>
              </w:rPr>
            </w:pPr>
            <w:r>
              <w:rPr>
                <w:b/>
                <w:szCs w:val="32"/>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Cs w:val="32"/>
              </w:rPr>
            </w:pPr>
            <w:r>
              <w:rPr>
                <w:szCs w:val="32"/>
              </w:rPr>
              <w:t>（介绍申请本项目所具备的工作基础、制度规范，相关经验和优势资源，项目团队、智力支持、信息化设施等相关条件，推进项目顺利实施的保障性举措等。1500字以内。）</w:t>
            </w:r>
          </w:p>
          <w:p>
            <w:pPr>
              <w:spacing w:line="500" w:lineRule="exact"/>
              <w:jc w:val="left"/>
              <w:rPr>
                <w:szCs w:val="32"/>
              </w:rPr>
            </w:pPr>
          </w:p>
          <w:p>
            <w:pPr>
              <w:pStyle w:val="3"/>
              <w:rPr>
                <w:sz w:val="32"/>
                <w:szCs w:val="32"/>
              </w:rPr>
            </w:pPr>
          </w:p>
          <w:p>
            <w:pPr>
              <w:rPr>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Cs w:val="32"/>
              </w:rPr>
            </w:pPr>
            <w:r>
              <w:rPr>
                <w:szCs w:val="32"/>
              </w:rPr>
              <w:t>（工作总体进度时间安排、项目各阶段工作任务与阶段性目标，确保项目按时形成成果、提交项目总结报告。）</w:t>
            </w:r>
          </w:p>
          <w:p>
            <w:pPr>
              <w:spacing w:line="500" w:lineRule="exact"/>
              <w:rPr>
                <w:szCs w:val="32"/>
              </w:rPr>
            </w:pPr>
          </w:p>
          <w:p>
            <w:pPr>
              <w:pStyle w:val="3"/>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预期成果及</w:t>
            </w:r>
          </w:p>
          <w:p>
            <w:pPr>
              <w:spacing w:line="500" w:lineRule="exact"/>
              <w:jc w:val="center"/>
              <w:rPr>
                <w:b/>
                <w:szCs w:val="32"/>
              </w:rPr>
            </w:pPr>
            <w:r>
              <w:rPr>
                <w:b/>
                <w:szCs w:val="32"/>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pPr>
            <w:r>
              <w:t>（项目实施的预期成果形式、可考核指标等。）</w:t>
            </w:r>
          </w:p>
          <w:p>
            <w:pPr>
              <w:spacing w:line="500" w:lineRule="exact"/>
            </w:pPr>
          </w:p>
          <w:p>
            <w:pPr>
              <w:spacing w:line="500" w:lineRule="exact"/>
            </w:pPr>
          </w:p>
          <w:p>
            <w:pPr>
              <w:spacing w:line="500" w:lineRule="exact"/>
            </w:pPr>
          </w:p>
          <w:p>
            <w:pPr>
              <w:pStyle w:val="3"/>
            </w:pPr>
          </w:p>
          <w:p/>
        </w:tc>
      </w:tr>
    </w:tbl>
    <w:p>
      <w:pPr>
        <w:ind w:firstLine="640" w:firstLineChars="200"/>
        <w:rPr>
          <w:rFonts w:eastAsia="黑体"/>
          <w:szCs w:val="32"/>
        </w:rPr>
      </w:pPr>
    </w:p>
    <w:p>
      <w:pPr>
        <w:ind w:firstLine="640" w:firstLineChars="200"/>
        <w:rPr>
          <w:szCs w:val="32"/>
        </w:rPr>
      </w:pPr>
      <w:r>
        <w:rPr>
          <w:rFonts w:eastAsia="黑体"/>
          <w:szCs w:val="32"/>
        </w:rPr>
        <w:t>三、项目工作团队</w:t>
      </w:r>
      <w:r>
        <w:rPr>
          <w:szCs w:val="32"/>
        </w:rPr>
        <w:t>（可据工作需求而增加空格）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项目</w:t>
            </w:r>
          </w:p>
          <w:p>
            <w:pPr>
              <w:spacing w:line="400" w:lineRule="exact"/>
              <w:jc w:val="center"/>
              <w:rPr>
                <w:rFonts w:ascii="黑体" w:hAnsi="黑体" w:eastAsia="黑体" w:cs="黑体"/>
                <w:sz w:val="28"/>
                <w:szCs w:val="28"/>
              </w:rPr>
            </w:pPr>
            <w:r>
              <w:rPr>
                <w:rFonts w:hint="eastAsia" w:ascii="黑体" w:hAnsi="黑体" w:eastAsia="黑体" w:cs="黑体"/>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出生</w:t>
            </w:r>
          </w:p>
          <w:p>
            <w:pPr>
              <w:spacing w:line="400" w:lineRule="exact"/>
              <w:jc w:val="center"/>
              <w:rPr>
                <w:rFonts w:ascii="黑体" w:hAnsi="黑体" w:eastAsia="黑体" w:cs="黑体"/>
                <w:sz w:val="28"/>
                <w:szCs w:val="28"/>
              </w:rPr>
            </w:pPr>
            <w:r>
              <w:rPr>
                <w:rFonts w:hint="eastAsia" w:ascii="黑体" w:hAnsi="黑体" w:eastAsia="黑体" w:cs="黑体"/>
                <w:sz w:val="28"/>
                <w:szCs w:val="28"/>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职务/</w:t>
            </w:r>
          </w:p>
          <w:p>
            <w:pPr>
              <w:spacing w:line="400" w:lineRule="exact"/>
              <w:jc w:val="center"/>
              <w:rPr>
                <w:rFonts w:ascii="黑体" w:hAnsi="黑体" w:eastAsia="黑体" w:cs="黑体"/>
                <w:sz w:val="28"/>
                <w:szCs w:val="28"/>
              </w:rPr>
            </w:pPr>
            <w:r>
              <w:rPr>
                <w:rFonts w:hint="eastAsia" w:ascii="黑体" w:hAnsi="黑体" w:eastAsia="黑体" w:cs="黑体"/>
                <w:sz w:val="28"/>
                <w:szCs w:val="28"/>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专业</w:t>
            </w:r>
          </w:p>
          <w:p>
            <w:pPr>
              <w:spacing w:line="400" w:lineRule="exact"/>
              <w:jc w:val="center"/>
              <w:rPr>
                <w:rFonts w:ascii="黑体" w:hAnsi="黑体" w:eastAsia="黑体" w:cs="黑体"/>
                <w:sz w:val="28"/>
                <w:szCs w:val="28"/>
              </w:rPr>
            </w:pPr>
            <w:r>
              <w:rPr>
                <w:rFonts w:hint="eastAsia" w:ascii="黑体" w:hAnsi="黑体" w:eastAsia="黑体" w:cs="黑体"/>
                <w:sz w:val="28"/>
                <w:szCs w:val="28"/>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szCs w:val="32"/>
              </w:rPr>
            </w:pPr>
            <w:r>
              <w:rPr>
                <w:szCs w:val="32"/>
              </w:rPr>
              <w:t>项目</w:t>
            </w:r>
          </w:p>
          <w:p>
            <w:pPr>
              <w:spacing w:line="500" w:lineRule="exact"/>
              <w:jc w:val="center"/>
              <w:rPr>
                <w:szCs w:val="32"/>
              </w:rPr>
            </w:pPr>
            <w:r>
              <w:rPr>
                <w:szCs w:val="32"/>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szCs w:val="32"/>
              </w:rPr>
            </w:pPr>
            <w:r>
              <w:rPr>
                <w:szCs w:val="32"/>
              </w:rPr>
              <w:t>团队</w:t>
            </w:r>
          </w:p>
          <w:p>
            <w:pPr>
              <w:jc w:val="center"/>
              <w:rPr>
                <w:szCs w:val="32"/>
              </w:rPr>
            </w:pPr>
            <w:r>
              <w:rPr>
                <w:szCs w:val="32"/>
              </w:rPr>
              <w:t>主要</w:t>
            </w:r>
          </w:p>
          <w:p>
            <w:pPr>
              <w:jc w:val="center"/>
              <w:rPr>
                <w:szCs w:val="32"/>
              </w:rPr>
            </w:pPr>
            <w:r>
              <w:rPr>
                <w:szCs w:val="32"/>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bl>
    <w:p>
      <w:pPr>
        <w:rPr>
          <w:szCs w:val="32"/>
        </w:rPr>
      </w:pPr>
    </w:p>
    <w:p>
      <w:pPr>
        <w:rPr>
          <w:szCs w:val="32"/>
        </w:rPr>
      </w:pPr>
      <w:r>
        <w:rPr>
          <w:szCs w:val="32"/>
        </w:rPr>
        <w:t xml:space="preserve">    </w:t>
      </w:r>
      <w:r>
        <w:rPr>
          <w:rFonts w:eastAsia="黑体"/>
          <w:szCs w:val="32"/>
        </w:rPr>
        <w:t>四、项目经费预算</w:t>
      </w:r>
      <w:r>
        <w:rPr>
          <w:szCs w:val="32"/>
        </w:rPr>
        <w:t>（可据工作需求而增加空格）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序号</w:t>
            </w:r>
          </w:p>
        </w:tc>
        <w:tc>
          <w:tcPr>
            <w:tcW w:w="3731"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项目预算支出科目</w:t>
            </w:r>
          </w:p>
        </w:tc>
        <w:tc>
          <w:tcPr>
            <w:tcW w:w="1417"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金额</w:t>
            </w:r>
          </w:p>
          <w:p>
            <w:pPr>
              <w:spacing w:line="400" w:lineRule="exact"/>
              <w:jc w:val="center"/>
              <w:rPr>
                <w:rFonts w:ascii="黑体" w:hAnsi="黑体" w:eastAsia="黑体" w:cs="黑体"/>
                <w:sz w:val="28"/>
                <w:szCs w:val="28"/>
              </w:rPr>
            </w:pPr>
            <w:r>
              <w:rPr>
                <w:rFonts w:ascii="黑体" w:hAnsi="黑体" w:eastAsia="黑体" w:cs="黑体"/>
                <w:sz w:val="28"/>
                <w:szCs w:val="28"/>
              </w:rPr>
              <w:t>（万元）</w:t>
            </w:r>
          </w:p>
        </w:tc>
        <w:tc>
          <w:tcPr>
            <w:tcW w:w="2814"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szCs w:val="32"/>
              </w:rPr>
            </w:pPr>
            <w:r>
              <w:rPr>
                <w:szCs w:val="32"/>
              </w:rPr>
              <w:t>项目预算支出合计</w:t>
            </w:r>
          </w:p>
        </w:tc>
        <w:tc>
          <w:tcPr>
            <w:tcW w:w="1417" w:type="dxa"/>
            <w:vAlign w:val="center"/>
          </w:tcPr>
          <w:p>
            <w:pPr>
              <w:jc w:val="center"/>
              <w:rPr>
                <w:szCs w:val="32"/>
              </w:rPr>
            </w:pPr>
          </w:p>
        </w:tc>
        <w:tc>
          <w:tcPr>
            <w:tcW w:w="2814" w:type="dxa"/>
            <w:vAlign w:val="center"/>
          </w:tcPr>
          <w:p>
            <w:pPr>
              <w:jc w:val="left"/>
              <w:rPr>
                <w:szCs w:val="32"/>
              </w:rPr>
            </w:pPr>
          </w:p>
        </w:tc>
      </w:tr>
    </w:tbl>
    <w:p>
      <w:pPr>
        <w:rPr>
          <w:szCs w:val="32"/>
        </w:rPr>
      </w:pPr>
    </w:p>
    <w:p>
      <w:pPr>
        <w:ind w:firstLine="640" w:firstLineChars="200"/>
        <w:rPr>
          <w:rFonts w:eastAsia="黑体"/>
          <w:szCs w:val="32"/>
        </w:rPr>
      </w:pPr>
      <w:r>
        <w:rPr>
          <w:rFonts w:eastAsia="黑体"/>
          <w:szCs w:val="32"/>
        </w:rPr>
        <w:t>五、单位意见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5"/>
        <w:gridCol w:w="7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szCs w:val="32"/>
              </w:rPr>
            </w:pPr>
            <w:r>
              <w:rPr>
                <w:szCs w:val="32"/>
              </w:rPr>
              <w:t>申报单位</w:t>
            </w:r>
          </w:p>
          <w:p>
            <w:pPr>
              <w:spacing w:line="500" w:lineRule="exact"/>
              <w:jc w:val="center"/>
              <w:rPr>
                <w:szCs w:val="32"/>
              </w:rPr>
            </w:pPr>
            <w:r>
              <w:rPr>
                <w:szCs w:val="32"/>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Cs w:val="32"/>
              </w:rPr>
            </w:pPr>
          </w:p>
          <w:p>
            <w:pPr>
              <w:spacing w:line="500" w:lineRule="exact"/>
              <w:jc w:val="left"/>
              <w:rPr>
                <w:szCs w:val="32"/>
              </w:rPr>
            </w:pPr>
          </w:p>
          <w:p/>
          <w:p/>
          <w:p/>
          <w:p>
            <w:pPr>
              <w:spacing w:line="500" w:lineRule="exact"/>
              <w:ind w:firstLine="2880" w:firstLineChars="900"/>
              <w:jc w:val="left"/>
              <w:rPr>
                <w:szCs w:val="32"/>
              </w:rPr>
            </w:pPr>
            <w:r>
              <w:rPr>
                <w:szCs w:val="32"/>
              </w:rPr>
              <w:t>负责人签名：</w:t>
            </w:r>
          </w:p>
          <w:p>
            <w:pPr>
              <w:spacing w:line="500" w:lineRule="exact"/>
              <w:jc w:val="left"/>
              <w:rPr>
                <w:szCs w:val="32"/>
              </w:rPr>
            </w:pPr>
            <w:r>
              <w:rPr>
                <w:szCs w:val="32"/>
              </w:rPr>
              <w:t xml:space="preserve">                   单位盖章：</w:t>
            </w:r>
          </w:p>
          <w:p>
            <w:pPr>
              <w:spacing w:line="500" w:lineRule="exact"/>
              <w:jc w:val="left"/>
              <w:rPr>
                <w:szCs w:val="32"/>
              </w:rPr>
            </w:pPr>
            <w:r>
              <w:rPr>
                <w:szCs w:val="32"/>
              </w:rPr>
              <w:t xml:space="preserve">                          年      月      日</w:t>
            </w:r>
          </w:p>
        </w:tc>
      </w:tr>
    </w:tbl>
    <w:p>
      <w:pPr>
        <w:spacing w:line="600" w:lineRule="exact"/>
        <w:jc w:val="center"/>
        <w:rPr>
          <w:rFonts w:eastAsia="方正小标宋简体"/>
          <w:color w:val="000000"/>
          <w:sz w:val="44"/>
          <w:szCs w:val="44"/>
        </w:rPr>
      </w:pPr>
    </w:p>
    <w:p>
      <w:pPr>
        <w:rPr>
          <w:rFonts w:eastAsia="方正小标宋简体"/>
          <w:color w:val="000000"/>
          <w:sz w:val="44"/>
          <w:szCs w:val="44"/>
        </w:rPr>
      </w:pPr>
    </w:p>
    <w:p>
      <w:pPr>
        <w:pStyle w:val="3"/>
        <w:rPr>
          <w:rFonts w:eastAsia="方正小标宋简体"/>
          <w:color w:val="000000"/>
        </w:rPr>
      </w:pPr>
    </w:p>
    <w:p>
      <w:pPr>
        <w:rPr>
          <w:rFonts w:eastAsia="方正小标宋简体"/>
          <w:color w:val="000000"/>
          <w:sz w:val="44"/>
          <w:szCs w:val="44"/>
        </w:rPr>
      </w:pPr>
    </w:p>
    <w:p>
      <w:pPr>
        <w:adjustRightInd w:val="0"/>
        <w:snapToGrid w:val="0"/>
        <w:spacing w:line="600" w:lineRule="exact"/>
        <w:ind w:firstLine="640" w:firstLineChars="200"/>
        <w:rPr>
          <w:szCs w:val="32"/>
        </w:rPr>
      </w:pPr>
    </w:p>
    <w:p>
      <w:pPr>
        <w:adjustRightInd w:val="0"/>
        <w:snapToGrid w:val="0"/>
        <w:spacing w:line="580" w:lineRule="exact"/>
        <w:ind w:firstLine="640" w:firstLineChars="200"/>
        <w:rPr>
          <w:szCs w:val="32"/>
        </w:rPr>
      </w:pP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sz w:val="28"/>
      </w:rPr>
    </w:pPr>
    <w:r>
      <w:rPr>
        <w:rStyle w:val="10"/>
        <w:rFonts w:hint="eastAsia" w:ascii="宋体"/>
        <w:sz w:val="28"/>
      </w:rPr>
      <w:t xml:space="preserve">— </w:t>
    </w:r>
    <w:r>
      <w:rPr>
        <w:rFonts w:hint="eastAsia" w:ascii="宋体"/>
        <w:sz w:val="28"/>
      </w:rPr>
      <w:fldChar w:fldCharType="begin"/>
    </w:r>
    <w:r>
      <w:rPr>
        <w:rStyle w:val="10"/>
        <w:rFonts w:hint="eastAsia" w:ascii="宋体"/>
        <w:sz w:val="28"/>
      </w:rPr>
      <w:instrText xml:space="preserve">PAGE  </w:instrText>
    </w:r>
    <w:r>
      <w:rPr>
        <w:rFonts w:hint="eastAsia" w:ascii="宋体"/>
        <w:sz w:val="28"/>
      </w:rPr>
      <w:fldChar w:fldCharType="separate"/>
    </w:r>
    <w:r>
      <w:rPr>
        <w:rStyle w:val="10"/>
        <w:rFonts w:ascii="宋体"/>
        <w:sz w:val="28"/>
      </w:rPr>
      <w:t>4</w:t>
    </w:r>
    <w:r>
      <w:rPr>
        <w:rFonts w:hint="eastAsia" w:ascii="宋体"/>
        <w:sz w:val="28"/>
      </w:rPr>
      <w:fldChar w:fldCharType="end"/>
    </w:r>
    <w:r>
      <w:rPr>
        <w:rStyle w:val="10"/>
        <w:rFonts w:hint="eastAsia" w:ascii="宋体"/>
        <w:sz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6CEC"/>
    <w:rsid w:val="000405AE"/>
    <w:rsid w:val="001C752F"/>
    <w:rsid w:val="002237D4"/>
    <w:rsid w:val="00235441"/>
    <w:rsid w:val="00253034"/>
    <w:rsid w:val="00263DB4"/>
    <w:rsid w:val="00265026"/>
    <w:rsid w:val="002B5C5A"/>
    <w:rsid w:val="003654C6"/>
    <w:rsid w:val="005718F6"/>
    <w:rsid w:val="005B1E0F"/>
    <w:rsid w:val="005D648A"/>
    <w:rsid w:val="007A35B1"/>
    <w:rsid w:val="00956CEC"/>
    <w:rsid w:val="009D07D4"/>
    <w:rsid w:val="00B445B2"/>
    <w:rsid w:val="00B93F5D"/>
    <w:rsid w:val="00BE592B"/>
    <w:rsid w:val="00C472BF"/>
    <w:rsid w:val="00CB3F44"/>
    <w:rsid w:val="00D14F41"/>
    <w:rsid w:val="00E2442E"/>
    <w:rsid w:val="00EA53F9"/>
    <w:rsid w:val="00EA647C"/>
    <w:rsid w:val="00F52897"/>
    <w:rsid w:val="00FD6DCD"/>
    <w:rsid w:val="3FEDB263"/>
    <w:rsid w:val="494B5CCD"/>
    <w:rsid w:val="756D88DE"/>
    <w:rsid w:val="7CFFE41C"/>
    <w:rsid w:val="93FE72E1"/>
    <w:rsid w:val="AFFAF5F9"/>
    <w:rsid w:val="EFD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3">
    <w:name w:val="heading 1"/>
    <w:basedOn w:val="1"/>
    <w:next w:val="1"/>
    <w:link w:val="13"/>
    <w:qFormat/>
    <w:uiPriority w:val="99"/>
    <w:pPr>
      <w:keepNext/>
      <w:keepLines/>
      <w:spacing w:before="100" w:beforeAutospacing="1" w:after="100" w:afterAutospacing="1"/>
      <w:ind w:left="420" w:hanging="420"/>
      <w:outlineLvl w:val="0"/>
    </w:pPr>
    <w:rPr>
      <w:rFonts w:ascii="黑体" w:hAnsi="黑体" w:eastAsia="黑体"/>
      <w:kern w:val="44"/>
      <w:sz w:val="30"/>
      <w:szCs w:val="30"/>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color w:val="000000"/>
      <w:kern w:val="0"/>
      <w:sz w:val="24"/>
      <w:szCs w:val="24"/>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eastAsia="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0"/>
    <w:rPr>
      <w:sz w:val="18"/>
      <w:szCs w:val="18"/>
    </w:rPr>
  </w:style>
  <w:style w:type="character" w:customStyle="1" w:styleId="13">
    <w:name w:val="标题 1 Char"/>
    <w:basedOn w:val="9"/>
    <w:link w:val="3"/>
    <w:qFormat/>
    <w:uiPriority w:val="99"/>
    <w:rPr>
      <w:rFonts w:ascii="黑体" w:hAnsi="黑体" w:eastAsia="黑体" w:cs="宋体"/>
      <w:kern w:val="44"/>
      <w:sz w:val="30"/>
      <w:szCs w:val="30"/>
    </w:rPr>
  </w:style>
  <w:style w:type="paragraph" w:customStyle="1" w:styleId="14">
    <w:name w:val="正文1"/>
    <w:basedOn w:val="1"/>
    <w:qFormat/>
    <w:uiPriority w:val="0"/>
    <w:rPr>
      <w:rFonts w:ascii="宋体" w:eastAsia="宋体"/>
      <w:sz w:val="21"/>
      <w:szCs w:val="21"/>
    </w:rPr>
  </w:style>
  <w:style w:type="paragraph" w:customStyle="1" w:styleId="15">
    <w:name w:val="封面标准名称"/>
    <w:basedOn w:val="1"/>
    <w:semiHidden/>
    <w:qFormat/>
    <w:uiPriority w:val="0"/>
    <w:pPr>
      <w:spacing w:line="680" w:lineRule="exact"/>
      <w:jc w:val="center"/>
      <w:textAlignment w:val="center"/>
    </w:pPr>
    <w:rPr>
      <w:rFonts w:ascii="黑体" w:hAnsi="黑体" w:eastAsia="黑体"/>
      <w:kern w:val="0"/>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359</Words>
  <Characters>2049</Characters>
  <Lines>17</Lines>
  <Paragraphs>4</Paragraphs>
  <TotalTime>1</TotalTime>
  <ScaleCrop>false</ScaleCrop>
  <LinksUpToDate>false</LinksUpToDate>
  <CharactersWithSpaces>2404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2024-02-04T15:52:00Z</dcterms:created>
  <dc:creator>GDZJ007</dc:creator>
  <cp:lastModifiedBy>林娇</cp:lastModifiedBy>
  <dcterms:modified xsi:type="dcterms:W3CDTF">2024-05-30T08:36:30Z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