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信用承诺书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217"/>
        <w:gridCol w:w="1758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申请单位名称</w:t>
            </w:r>
          </w:p>
        </w:tc>
        <w:tc>
          <w:tcPr>
            <w:tcW w:w="6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0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统一社会信用代码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7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贴息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金额（万元）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地址</w:t>
            </w:r>
          </w:p>
        </w:tc>
        <w:tc>
          <w:tcPr>
            <w:tcW w:w="6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人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2" w:hRule="atLeast"/>
        </w:trPr>
        <w:tc>
          <w:tcPr>
            <w:tcW w:w="8522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单位承诺: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right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一、所申报材料符合《关于印发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湛江市市场监督管理局（知识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产权局）知识产权促进工作资助办法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的通知》。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right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、本单位近三年信用状况良好，无严重失信行为。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right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、申报的所有材料均真实、有效，并完全按照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通知要求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提供；本单位对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报送材料的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真实性、有效性、合法性负完全责任，无编报虚假预算、篡改单位财务数据、侵犯他人知识产权等失信行为，愿意接受相关部门的信用信息核查。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right="0" w:firstLine="56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四、该笔贷款利息未获得政府（包括国家、省、市）其他部门的财政资金补贴。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、专项资金获批后将按规定使用。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、如有失实或失信行为，愿意根据相关规定，承担以下责任：（1）退回财政补助资金；（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）记入不良信用记录，并报送至市公共信用信息平台，列入社会信用记录，失信情况同意在相关政府门户网站公开；（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）其他相关法律责任等。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460" w:lineRule="exact"/>
              <w:ind w:left="0" w:right="0" w:firstLine="2520" w:firstLineChars="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（签名）: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460" w:lineRule="exact"/>
              <w:ind w:left="0" w:right="0" w:firstLine="2520" w:firstLineChars="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人（签名）：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（单位公章）</w:t>
            </w:r>
          </w:p>
          <w:p>
            <w:pPr>
              <w:shd w:val="clear"/>
              <w:rPr>
                <w:color w:val="000000"/>
                <w:spacing w:val="0"/>
                <w:w w:val="100"/>
                <w:positio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53724"/>
    <w:rsid w:val="1DF986C9"/>
    <w:rsid w:val="367E159D"/>
    <w:rsid w:val="47372038"/>
    <w:rsid w:val="56053724"/>
    <w:rsid w:val="5FB82F82"/>
    <w:rsid w:val="66A12A2C"/>
    <w:rsid w:val="6EDE9B12"/>
    <w:rsid w:val="6FBF2692"/>
    <w:rsid w:val="727DC4F2"/>
    <w:rsid w:val="7767E77C"/>
    <w:rsid w:val="7BA2512F"/>
    <w:rsid w:val="7FFB4E61"/>
    <w:rsid w:val="B7FB99E5"/>
    <w:rsid w:val="DFFCCA99"/>
    <w:rsid w:val="E1EDF564"/>
    <w:rsid w:val="EAFE7FC6"/>
    <w:rsid w:val="F9E502B2"/>
    <w:rsid w:val="FA7F56C2"/>
    <w:rsid w:val="FDB81F79"/>
    <w:rsid w:val="FF7BBAEC"/>
    <w:rsid w:val="FFCAE79E"/>
    <w:rsid w:val="FFCFC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310" w:lineRule="exact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市质量技术监督局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2022-02-12T12:02:00Z</dcterms:created>
  <dc:creator>刘玉媚</dc:creator>
  <cp:lastModifiedBy>zjs</cp:lastModifiedBy>
  <cp:lastPrinted>2024-06-05T11:06:13Z</cp:lastPrinted>
  <dcterms:modified xsi:type="dcterms:W3CDTF">2024-06-05T11:50:08Z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