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36"/>
          <w:szCs w:val="36"/>
        </w:rPr>
      </w:pPr>
      <w:r>
        <w:rPr>
          <w:sz w:val="36"/>
          <w:szCs w:val="36"/>
        </w:rPr>
        <w:pict>
          <v:shape id="_x0000_s1026" o:spid="_x0000_s1026" o:spt="75" type="#_x0000_t75" style="position:absolute;left:0pt;margin-left:129.55pt;margin-top:-847.75pt;height:56.7pt;width:75.6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  <w:r>
        <w:rPr>
          <w:rFonts w:hint="eastAsia" w:ascii="方正小标宋简体" w:hAnsi="微软雅黑" w:eastAsia="方正小标宋简体" w:cs="微软雅黑"/>
          <w:sz w:val="36"/>
          <w:szCs w:val="36"/>
        </w:rPr>
        <w:t>消费品召回计划</w:t>
      </w:r>
    </w:p>
    <w:tbl>
      <w:tblPr>
        <w:tblStyle w:val="7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668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廉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  <w:t>江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市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恒扬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电器有限公司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电热水壶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万利达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90个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型号</w:t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规格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hint="default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HY-022515B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2025年05月13日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spacing w:val="-2"/>
                <w:kern w:val="0"/>
                <w:sz w:val="32"/>
                <w:szCs w:val="32"/>
                <w:shd w:val="clear" w:color="auto" w:fill="FFFFFF"/>
              </w:rPr>
              <w:t>生产批号</w:t>
            </w:r>
            <w:r>
              <w:rPr>
                <w:rFonts w:ascii="Times New Roman" w:hAnsi="Times New Roman" w:eastAsia="仿宋_GB2312"/>
                <w:spacing w:val="-2"/>
                <w:kern w:val="0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hint="eastAsia" w:ascii="Times New Roman" w:hAnsi="Times New Roman" w:eastAsia="仿宋_GB2312"/>
                <w:spacing w:val="-2"/>
                <w:kern w:val="0"/>
                <w:sz w:val="32"/>
                <w:szCs w:val="32"/>
                <w:shd w:val="clear" w:color="auto" w:fill="FFFFFF"/>
              </w:rPr>
              <w:t>批次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hint="default" w:ascii="Times New Roman" w:hAnsi="Times New Roman" w:eastAsia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20250513一批次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8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6"/>
              <w:widowControl/>
              <w:shd w:val="clear" w:color="auto" w:fill="FFFFFF"/>
              <w:spacing w:beforeAutospacing="0" w:afterAutospacing="0"/>
              <w:jc w:val="both"/>
              <w:textAlignment w:val="center"/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</w:rPr>
              <w:t>容量</w:t>
            </w:r>
            <w:r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  <w:t>2.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  <w:t>L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</w:rPr>
              <w:t>，电压</w:t>
            </w:r>
            <w:r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  <w:t>220V</w:t>
            </w:r>
            <w:r>
              <w:rPr>
                <w:rFonts w:eastAsia="仿宋_GB2312" w:cs="Calibri"/>
                <w:sz w:val="32"/>
                <w:szCs w:val="32"/>
                <w:shd w:val="clear" w:color="auto" w:fill="FFFFFF"/>
              </w:rPr>
              <w:t>~</w:t>
            </w:r>
            <w:r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  <w:t xml:space="preserve"> 50Hz 1500W</w:t>
            </w:r>
          </w:p>
          <w:p>
            <w:pPr>
              <w:pStyle w:val="4"/>
              <w:bidi w:val="0"/>
            </w:pPr>
            <w:r>
              <w:rPr>
                <w:rFonts w:hint="eastAsia" w:eastAsia="宋体"/>
                <w:lang w:eastAsia="zh-CN"/>
              </w:rPr>
              <w:pict>
                <v:shape id="_x0000_i1025" o:spt="75" alt="403d7c46696dd241df00941530d5834b" type="#_x0000_t75" style="height:103.45pt;width:89.15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  <w:t>产品结构项目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不符合</w:t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GB 4706.1-200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 xml:space="preserve">GB 4706.19-2008 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的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  <w:t>标准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要求。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可能引发机械伤害的危险。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消费者立即暂停使用有缺陷的产品，联系公司或者经销商进行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  <w:lang w:eastAsia="zh-CN"/>
              </w:rPr>
              <w:t>更换或退货处理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通知销售商立即停止销售缺陷产品，及销售商实体店铺发布召回公告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告知消费者具体召回事宜，为购买到缺陷产品的消费者免费维修、更换或退货处理。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廉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江市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恒扬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电器有限公司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/>
                <w:sz w:val="32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召回联系人及服务热线：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  <w:t>黄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惠19129612025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集中召回时间计划在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2026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日至</w:t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日（具体以实际进度安排为准）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</w:rPr>
              <w:t>相关用户也可以登录湛江市市场监督管理局网站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“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通知公告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”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</w:rPr>
              <w:t>栏目，或拨打湛江市市场监督管理局</w:t>
            </w:r>
            <w:r>
              <w:rPr>
                <w:rFonts w:hint="eastAsia" w:ascii="仿宋_GB2312" w:eastAsia="仿宋_GB2312"/>
                <w:sz w:val="32"/>
                <w:szCs w:val="32"/>
              </w:rPr>
              <w:t>缺陷产品召回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</w:rPr>
              <w:t>热线电话（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0759-3586186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Y5OWRmNjUxMDk2YWZmYmVmMmE4NDQyMWU5YjRiMzIifQ=="/>
  </w:docVars>
  <w:rsids>
    <w:rsidRoot w:val="00381FCB"/>
    <w:rsid w:val="00011ADE"/>
    <w:rsid w:val="00012C17"/>
    <w:rsid w:val="00015A74"/>
    <w:rsid w:val="0002362A"/>
    <w:rsid w:val="0002523A"/>
    <w:rsid w:val="0002611F"/>
    <w:rsid w:val="0003145D"/>
    <w:rsid w:val="00065D90"/>
    <w:rsid w:val="00082268"/>
    <w:rsid w:val="0008391E"/>
    <w:rsid w:val="00086E7C"/>
    <w:rsid w:val="000E5D3A"/>
    <w:rsid w:val="000E7B54"/>
    <w:rsid w:val="001414E5"/>
    <w:rsid w:val="00144393"/>
    <w:rsid w:val="00175E13"/>
    <w:rsid w:val="001A009D"/>
    <w:rsid w:val="001C20AE"/>
    <w:rsid w:val="001C4CA2"/>
    <w:rsid w:val="001D778A"/>
    <w:rsid w:val="00203265"/>
    <w:rsid w:val="002158B6"/>
    <w:rsid w:val="00216A4C"/>
    <w:rsid w:val="002209F9"/>
    <w:rsid w:val="0023269D"/>
    <w:rsid w:val="00240F23"/>
    <w:rsid w:val="00264030"/>
    <w:rsid w:val="002738F8"/>
    <w:rsid w:val="00290C04"/>
    <w:rsid w:val="0029102B"/>
    <w:rsid w:val="0029619E"/>
    <w:rsid w:val="002B618C"/>
    <w:rsid w:val="002B6E93"/>
    <w:rsid w:val="002D065F"/>
    <w:rsid w:val="002E6045"/>
    <w:rsid w:val="003062A2"/>
    <w:rsid w:val="00307BBB"/>
    <w:rsid w:val="00310A0C"/>
    <w:rsid w:val="003347AA"/>
    <w:rsid w:val="00344D00"/>
    <w:rsid w:val="003714C0"/>
    <w:rsid w:val="00373D91"/>
    <w:rsid w:val="003771B1"/>
    <w:rsid w:val="00381FCB"/>
    <w:rsid w:val="00382871"/>
    <w:rsid w:val="00386A5B"/>
    <w:rsid w:val="003E389C"/>
    <w:rsid w:val="003F117F"/>
    <w:rsid w:val="00410060"/>
    <w:rsid w:val="004309CC"/>
    <w:rsid w:val="00442339"/>
    <w:rsid w:val="004435DF"/>
    <w:rsid w:val="00444711"/>
    <w:rsid w:val="00467353"/>
    <w:rsid w:val="00492841"/>
    <w:rsid w:val="004B0DAF"/>
    <w:rsid w:val="004B13E5"/>
    <w:rsid w:val="004B3A09"/>
    <w:rsid w:val="00533EDB"/>
    <w:rsid w:val="00540F91"/>
    <w:rsid w:val="00553E45"/>
    <w:rsid w:val="005621BA"/>
    <w:rsid w:val="00567824"/>
    <w:rsid w:val="00584E04"/>
    <w:rsid w:val="005A714A"/>
    <w:rsid w:val="005B23FA"/>
    <w:rsid w:val="005C1593"/>
    <w:rsid w:val="00653069"/>
    <w:rsid w:val="006567AF"/>
    <w:rsid w:val="00672C20"/>
    <w:rsid w:val="00693DBD"/>
    <w:rsid w:val="006E5C0E"/>
    <w:rsid w:val="0073364F"/>
    <w:rsid w:val="00747D56"/>
    <w:rsid w:val="00770647"/>
    <w:rsid w:val="00796879"/>
    <w:rsid w:val="007A2319"/>
    <w:rsid w:val="007B19DE"/>
    <w:rsid w:val="00805DC5"/>
    <w:rsid w:val="00861CF0"/>
    <w:rsid w:val="00863205"/>
    <w:rsid w:val="00866083"/>
    <w:rsid w:val="008866D9"/>
    <w:rsid w:val="008B5883"/>
    <w:rsid w:val="008C5FDE"/>
    <w:rsid w:val="008D446A"/>
    <w:rsid w:val="008F0D37"/>
    <w:rsid w:val="008F5EAF"/>
    <w:rsid w:val="009061AB"/>
    <w:rsid w:val="009160D6"/>
    <w:rsid w:val="00924018"/>
    <w:rsid w:val="00927DAC"/>
    <w:rsid w:val="00944794"/>
    <w:rsid w:val="00944979"/>
    <w:rsid w:val="00972C00"/>
    <w:rsid w:val="0097754B"/>
    <w:rsid w:val="00986631"/>
    <w:rsid w:val="0099429E"/>
    <w:rsid w:val="009B5E6B"/>
    <w:rsid w:val="009D3625"/>
    <w:rsid w:val="009D44F2"/>
    <w:rsid w:val="009E03BC"/>
    <w:rsid w:val="00A04F2F"/>
    <w:rsid w:val="00A152E6"/>
    <w:rsid w:val="00A2085A"/>
    <w:rsid w:val="00A3216E"/>
    <w:rsid w:val="00A4199F"/>
    <w:rsid w:val="00A52259"/>
    <w:rsid w:val="00A52C30"/>
    <w:rsid w:val="00A60A4A"/>
    <w:rsid w:val="00A66836"/>
    <w:rsid w:val="00A67234"/>
    <w:rsid w:val="00A716AB"/>
    <w:rsid w:val="00A71D8C"/>
    <w:rsid w:val="00A90D5B"/>
    <w:rsid w:val="00A9643A"/>
    <w:rsid w:val="00AC06A7"/>
    <w:rsid w:val="00AC3156"/>
    <w:rsid w:val="00AC3E78"/>
    <w:rsid w:val="00AC7DC7"/>
    <w:rsid w:val="00AD16B5"/>
    <w:rsid w:val="00AE7E96"/>
    <w:rsid w:val="00B02C3F"/>
    <w:rsid w:val="00B12971"/>
    <w:rsid w:val="00B3737A"/>
    <w:rsid w:val="00B61B91"/>
    <w:rsid w:val="00B8374E"/>
    <w:rsid w:val="00BA12B1"/>
    <w:rsid w:val="00BB00A8"/>
    <w:rsid w:val="00BB5021"/>
    <w:rsid w:val="00BE4D4E"/>
    <w:rsid w:val="00BF4CCD"/>
    <w:rsid w:val="00C3190D"/>
    <w:rsid w:val="00C57A4E"/>
    <w:rsid w:val="00C71CA2"/>
    <w:rsid w:val="00C850A4"/>
    <w:rsid w:val="00CE463B"/>
    <w:rsid w:val="00CF482F"/>
    <w:rsid w:val="00D03EE7"/>
    <w:rsid w:val="00D25C56"/>
    <w:rsid w:val="00D26D47"/>
    <w:rsid w:val="00D40ABB"/>
    <w:rsid w:val="00D50677"/>
    <w:rsid w:val="00D6241B"/>
    <w:rsid w:val="00D66859"/>
    <w:rsid w:val="00D668ED"/>
    <w:rsid w:val="00D8551A"/>
    <w:rsid w:val="00D97788"/>
    <w:rsid w:val="00DB13E8"/>
    <w:rsid w:val="00DB6253"/>
    <w:rsid w:val="00DD7783"/>
    <w:rsid w:val="00E146EF"/>
    <w:rsid w:val="00E16854"/>
    <w:rsid w:val="00E40A66"/>
    <w:rsid w:val="00E42AF9"/>
    <w:rsid w:val="00E665C2"/>
    <w:rsid w:val="00E6765E"/>
    <w:rsid w:val="00E77A79"/>
    <w:rsid w:val="00E91FC0"/>
    <w:rsid w:val="00EA15F4"/>
    <w:rsid w:val="00EC2165"/>
    <w:rsid w:val="00ED2479"/>
    <w:rsid w:val="00EE4941"/>
    <w:rsid w:val="00F03D77"/>
    <w:rsid w:val="00F07C7D"/>
    <w:rsid w:val="00F30859"/>
    <w:rsid w:val="00F52353"/>
    <w:rsid w:val="00FB3781"/>
    <w:rsid w:val="00FC5EBF"/>
    <w:rsid w:val="00FD33CC"/>
    <w:rsid w:val="00FF2D3F"/>
    <w:rsid w:val="0CE00B8E"/>
    <w:rsid w:val="0D7B7EB5"/>
    <w:rsid w:val="1052298B"/>
    <w:rsid w:val="12851EC3"/>
    <w:rsid w:val="1CE7330F"/>
    <w:rsid w:val="26033FEC"/>
    <w:rsid w:val="3629204B"/>
    <w:rsid w:val="39175A97"/>
    <w:rsid w:val="3DCBBFC1"/>
    <w:rsid w:val="4005617E"/>
    <w:rsid w:val="42603674"/>
    <w:rsid w:val="4DFA3E06"/>
    <w:rsid w:val="52416BC2"/>
    <w:rsid w:val="5F8F61EA"/>
    <w:rsid w:val="70FB3EBB"/>
    <w:rsid w:val="729FD50C"/>
    <w:rsid w:val="7ACF3282"/>
    <w:rsid w:val="7BF39CB8"/>
    <w:rsid w:val="9DFB85AD"/>
    <w:rsid w:val="DD753F73"/>
    <w:rsid w:val="F1DF8B32"/>
    <w:rsid w:val="FAAD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line="578" w:lineRule="auto"/>
      <w:jc w:val="left"/>
      <w:outlineLvl w:val="0"/>
    </w:pPr>
    <w:rPr>
      <w:b/>
      <w:bCs/>
      <w:kern w:val="44"/>
      <w:sz w:val="28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99"/>
    <w:rPr>
      <w:rFonts w:cs="Times New Roman"/>
      <w:color w:val="0563C1"/>
      <w:u w:val="single"/>
    </w:rPr>
  </w:style>
  <w:style w:type="character" w:customStyle="1" w:styleId="10">
    <w:name w:val="Heading 1 Char"/>
    <w:basedOn w:val="8"/>
    <w:link w:val="2"/>
    <w:qFormat/>
    <w:locked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1">
    <w:name w:val="Balloon Text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oter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Header Char"/>
    <w:basedOn w:val="8"/>
    <w:link w:val="5"/>
    <w:qFormat/>
    <w:locked/>
    <w:uiPriority w:val="99"/>
    <w:rPr>
      <w:rFonts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MS</Company>
  <Pages>2</Pages>
  <Words>431</Words>
  <Characters>540</Characters>
  <Lines>0</Lines>
  <Paragraphs>0</Paragraphs>
  <TotalTime>4</TotalTime>
  <ScaleCrop>false</ScaleCrop>
  <LinksUpToDate>false</LinksUpToDate>
  <CharactersWithSpaces>551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2022-05-14T01:34:00Z</dcterms:created>
  <dc:creator>张豪哲</dc:creator>
  <cp:lastModifiedBy>UOS</cp:lastModifiedBy>
  <cp:lastPrinted>2022-12-03T01:44:00Z</cp:lastPrinted>
  <dcterms:modified xsi:type="dcterms:W3CDTF">2026-03-17T10:11:29Z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05564D6A7B464BDC8C13BE54E463FE90_13</vt:lpwstr>
  </property>
  <property fmtid="{D5CDD505-2E9C-101B-9397-08002B2CF9AE}" pid="4" name="KSOTemplateDocerSaveRecord">
    <vt:lpwstr>eyJoZGlkIjoiM2M0MDdkNTc0YzA0M2UyOGQ1YTg0YzZlZDkxMjc2ZjciLCJ1c2VySWQiOiIzOTY4OTkyMzYifQ==</vt:lpwstr>
  </property>
</Properties>
</file>